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DB3F"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noProof/>
          <w:color w:val="747474"/>
          <w:sz w:val="18"/>
          <w:szCs w:val="18"/>
          <w:lang w:val="en-US" w:eastAsia="en-GB"/>
        </w:rPr>
        <w:drawing>
          <wp:inline distT="0" distB="0" distL="0" distR="0" wp14:anchorId="0FCBBDCB" wp14:editId="163CDC3B">
            <wp:extent cx="5855603" cy="1392194"/>
            <wp:effectExtent l="19050" t="0" r="0" b="0"/>
            <wp:docPr id="33" name="Picture 1" descr="Maggie Wray, Ph.D. — Creating Positive Futur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gie Wray, Ph.D. — Creating Positive Futures">
                      <a:hlinkClick r:id="rId5"/>
                    </pic:cNvPr>
                    <pic:cNvPicPr>
                      <a:picLocks noChangeAspect="1" noChangeArrowheads="1"/>
                    </pic:cNvPicPr>
                  </pic:nvPicPr>
                  <pic:blipFill>
                    <a:blip r:embed="rId6" cstate="print"/>
                    <a:srcRect/>
                    <a:stretch>
                      <a:fillRect/>
                    </a:stretch>
                  </pic:blipFill>
                  <pic:spPr bwMode="auto">
                    <a:xfrm>
                      <a:off x="0" y="0"/>
                      <a:ext cx="5856430" cy="1392391"/>
                    </a:xfrm>
                    <a:prstGeom prst="rect">
                      <a:avLst/>
                    </a:prstGeom>
                    <a:noFill/>
                    <a:ln w="9525">
                      <a:noFill/>
                      <a:miter lim="800000"/>
                      <a:headEnd/>
                      <a:tailEnd/>
                    </a:ln>
                  </pic:spPr>
                </pic:pic>
              </a:graphicData>
            </a:graphic>
          </wp:inline>
        </w:drawing>
      </w:r>
      <w:hyperlink r:id="rId7" w:history="1"/>
    </w:p>
    <w:p w14:paraId="1F33B517" w14:textId="77777777" w:rsidR="002A6EC1" w:rsidRPr="002A6EC1" w:rsidRDefault="002A6EC1" w:rsidP="002A6EC1">
      <w:pPr>
        <w:shd w:val="clear" w:color="auto" w:fill="FFFFFF"/>
        <w:spacing w:line="441" w:lineRule="atLeast"/>
        <w:jc w:val="center"/>
        <w:rPr>
          <w:rFonts w:ascii="Arial" w:eastAsia="Times New Roman" w:hAnsi="Arial" w:cs="Arial"/>
          <w:color w:val="747474"/>
          <w:sz w:val="18"/>
          <w:szCs w:val="18"/>
          <w:lang w:val="en-US" w:eastAsia="en-GB"/>
        </w:rPr>
      </w:pPr>
    </w:p>
    <w:p w14:paraId="1DB6E57C" w14:textId="77777777" w:rsidR="002A6EC1" w:rsidRDefault="002A6EC1" w:rsidP="002A6EC1">
      <w:pPr>
        <w:shd w:val="clear" w:color="auto" w:fill="FFFFFF"/>
        <w:spacing w:after="259" w:line="240" w:lineRule="auto"/>
        <w:outlineLvl w:val="2"/>
        <w:rPr>
          <w:rFonts w:ascii="Antic Slab" w:eastAsia="Times New Roman" w:hAnsi="Antic Slab" w:cs="Arial"/>
          <w:color w:val="333333"/>
          <w:sz w:val="36"/>
          <w:szCs w:val="36"/>
          <w:lang w:val="en-US" w:eastAsia="en-GB"/>
        </w:rPr>
      </w:pPr>
      <w:r w:rsidRPr="002A6EC1">
        <w:rPr>
          <w:rFonts w:ascii="Antic Slab" w:eastAsia="Times New Roman" w:hAnsi="Antic Slab" w:cs="Arial"/>
          <w:color w:val="333333"/>
          <w:sz w:val="36"/>
          <w:szCs w:val="36"/>
          <w:lang w:val="en-US" w:eastAsia="en-GB"/>
        </w:rPr>
        <w:t>10 Common Mistakes Students Make When Studying for Exams</w:t>
      </w:r>
    </w:p>
    <w:p w14:paraId="0C8E8D62" w14:textId="77777777" w:rsidR="002A6EC1" w:rsidRPr="002A6EC1" w:rsidRDefault="002A6EC1" w:rsidP="002A6EC1">
      <w:pPr>
        <w:shd w:val="clear" w:color="auto" w:fill="FFFFFF"/>
        <w:spacing w:after="259" w:line="240" w:lineRule="auto"/>
        <w:outlineLvl w:val="2"/>
        <w:rPr>
          <w:rFonts w:ascii="Antic Slab" w:eastAsia="Times New Roman" w:hAnsi="Antic Slab" w:cs="Arial"/>
          <w:color w:val="333333"/>
          <w:sz w:val="36"/>
          <w:szCs w:val="36"/>
          <w:lang w:val="en-US" w:eastAsia="en-GB"/>
        </w:rPr>
      </w:pPr>
      <w:r w:rsidRPr="002A6EC1">
        <w:rPr>
          <w:rFonts w:ascii="Antic Slab" w:eastAsia="Times New Roman" w:hAnsi="Antic Slab" w:cs="Arial"/>
          <w:noProof/>
          <w:color w:val="333333"/>
          <w:sz w:val="36"/>
          <w:szCs w:val="36"/>
          <w:lang w:val="en-US" w:eastAsia="en-GB"/>
        </w:rPr>
        <w:drawing>
          <wp:inline distT="0" distB="0" distL="0" distR="0" wp14:anchorId="37D981DA" wp14:editId="2E574770">
            <wp:extent cx="2858770" cy="1820545"/>
            <wp:effectExtent l="19050" t="0" r="0" b="0"/>
            <wp:docPr id="34" name="Picture 3" descr="exa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s">
                      <a:hlinkClick r:id="rId8"/>
                    </pic:cNvPr>
                    <pic:cNvPicPr>
                      <a:picLocks noChangeAspect="1" noChangeArrowheads="1"/>
                    </pic:cNvPicPr>
                  </pic:nvPicPr>
                  <pic:blipFill>
                    <a:blip r:embed="rId9" cstate="print"/>
                    <a:srcRect/>
                    <a:stretch>
                      <a:fillRect/>
                    </a:stretch>
                  </pic:blipFill>
                  <pic:spPr bwMode="auto">
                    <a:xfrm>
                      <a:off x="0" y="0"/>
                      <a:ext cx="2858770" cy="1820545"/>
                    </a:xfrm>
                    <a:prstGeom prst="rect">
                      <a:avLst/>
                    </a:prstGeom>
                    <a:noFill/>
                    <a:ln w="9525">
                      <a:noFill/>
                      <a:miter lim="800000"/>
                      <a:headEnd/>
                      <a:tailEnd/>
                    </a:ln>
                  </pic:spPr>
                </pic:pic>
              </a:graphicData>
            </a:graphic>
          </wp:inline>
        </w:drawing>
      </w:r>
    </w:p>
    <w:p w14:paraId="53D29914"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Final exams can have a major impact on students’ overall grades!</w:t>
      </w:r>
    </w:p>
    <w:p w14:paraId="5147821C"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 </w:t>
      </w:r>
    </w:p>
    <w:p w14:paraId="3F5750F3"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It’s not uncommon for a final exam to be worth 30 or 40% of the overall grade for a course. Often, this one test has as much of an impact on students’ grades as ALL of the homework assignments they have completed throughout the entire semester…combined!</w:t>
      </w:r>
    </w:p>
    <w:p w14:paraId="13C95FE2"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 </w:t>
      </w:r>
    </w:p>
    <w:p w14:paraId="2F702044"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Unfortunately, most students have never learned how to study effectively for exams.  And the methods they </w:t>
      </w:r>
      <w:r w:rsidRPr="002A6EC1">
        <w:rPr>
          <w:rFonts w:ascii="Arial" w:eastAsia="Times New Roman" w:hAnsi="Arial" w:cs="Arial"/>
          <w:i/>
          <w:iCs/>
          <w:color w:val="888888"/>
          <w:sz w:val="18"/>
          <w:szCs w:val="18"/>
          <w:lang w:val="en-US" w:eastAsia="en-GB"/>
        </w:rPr>
        <w:t>think</w:t>
      </w:r>
      <w:r w:rsidRPr="002A6EC1">
        <w:rPr>
          <w:rFonts w:ascii="Arial" w:eastAsia="Times New Roman" w:hAnsi="Arial" w:cs="Arial"/>
          <w:color w:val="888888"/>
          <w:sz w:val="18"/>
          <w:szCs w:val="18"/>
          <w:lang w:val="en-US" w:eastAsia="en-GB"/>
        </w:rPr>
        <w:t xml:space="preserve"> are effective are actually not as useful as they believe.  Studies suggest that most college undergraduates have a poor understanding of which study tactics are most effective, and routinely prepare for tests using inefficient learning strategies (Karpicke &amp; Blunt 2011; McCabe 2011)</w:t>
      </w:r>
    </w:p>
    <w:p w14:paraId="7B92AF42"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 </w:t>
      </w:r>
    </w:p>
    <w:p w14:paraId="455A8005" w14:textId="77777777" w:rsidR="002A6EC1" w:rsidRPr="002A6EC1" w:rsidRDefault="002A6EC1" w:rsidP="002A6EC1">
      <w:pPr>
        <w:shd w:val="clear" w:color="auto" w:fill="FFFFFF"/>
        <w:spacing w:after="259" w:line="240" w:lineRule="auto"/>
        <w:outlineLvl w:val="2"/>
        <w:rPr>
          <w:rFonts w:ascii="Antic Slab" w:eastAsia="Times New Roman" w:hAnsi="Antic Slab" w:cs="Arial"/>
          <w:color w:val="333333"/>
          <w:sz w:val="25"/>
          <w:szCs w:val="25"/>
          <w:lang w:val="en-US" w:eastAsia="en-GB"/>
        </w:rPr>
      </w:pPr>
      <w:r w:rsidRPr="002A6EC1">
        <w:rPr>
          <w:rFonts w:ascii="Antic Slab" w:eastAsia="Times New Roman" w:hAnsi="Antic Slab" w:cs="Arial"/>
          <w:b/>
          <w:bCs/>
          <w:color w:val="FB9251"/>
          <w:sz w:val="25"/>
          <w:szCs w:val="25"/>
          <w:u w:val="single"/>
          <w:lang w:val="en-US" w:eastAsia="en-GB"/>
        </w:rPr>
        <w:t>Here are 10 common mistakes students make when studying for exams:</w:t>
      </w:r>
    </w:p>
    <w:p w14:paraId="3BEE2233"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Not knowing the grades you’re aiming for</w:t>
      </w:r>
      <w:r w:rsidRPr="002A6EC1">
        <w:rPr>
          <w:rFonts w:ascii="Arial" w:eastAsia="Times New Roman" w:hAnsi="Arial" w:cs="Arial"/>
          <w:color w:val="747474"/>
          <w:sz w:val="18"/>
          <w:szCs w:val="18"/>
          <w:lang w:val="en-US" w:eastAsia="en-GB"/>
        </w:rPr>
        <w:br/>
      </w:r>
      <w:r w:rsidRPr="002A6EC1">
        <w:rPr>
          <w:rFonts w:ascii="Arial" w:eastAsia="Times New Roman" w:hAnsi="Arial" w:cs="Arial"/>
          <w:color w:val="888888"/>
          <w:sz w:val="18"/>
          <w:szCs w:val="18"/>
          <w:lang w:val="en-US" w:eastAsia="en-GB"/>
        </w:rPr>
        <w:t>If you don’t know what score you need to earn on each of your final exams in order to get the grades you want in your classes, how can you know which exams are most important to study for? Yes, in an ideal world, you would study everything for every class, and get 100%’s on all of your exams. But in reality, you have a limited amount of time to work with, so it makes sense to spend more time studying for the classes in which your grade on the exam is more important — either because it is worth more of your overall grade, or because you need a good score on the exam in order to pull up your average to the grade you want. </w:t>
      </w:r>
    </w:p>
    <w:p w14:paraId="39A2C4F6"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Relying on your teachers to prepare you</w:t>
      </w:r>
      <w:r w:rsidRPr="002A6EC1">
        <w:rPr>
          <w:rFonts w:ascii="Arial" w:eastAsia="Times New Roman" w:hAnsi="Arial" w:cs="Arial"/>
          <w:color w:val="888888"/>
          <w:sz w:val="18"/>
          <w:szCs w:val="18"/>
          <w:lang w:val="en-US" w:eastAsia="en-GB"/>
        </w:rPr>
        <w:t xml:space="preserve"> </w:t>
      </w:r>
      <w:r w:rsidRPr="002A6EC1">
        <w:rPr>
          <w:rFonts w:ascii="Arial" w:eastAsia="Times New Roman" w:hAnsi="Arial" w:cs="Arial"/>
          <w:color w:val="747474"/>
          <w:sz w:val="18"/>
          <w:szCs w:val="18"/>
          <w:lang w:val="en-US" w:eastAsia="en-GB"/>
        </w:rPr>
        <w:br/>
      </w:r>
      <w:r w:rsidRPr="002A6EC1">
        <w:rPr>
          <w:rFonts w:ascii="Arial" w:eastAsia="Times New Roman" w:hAnsi="Arial" w:cs="Arial"/>
          <w:color w:val="888888"/>
          <w:sz w:val="18"/>
          <w:szCs w:val="18"/>
          <w:lang w:val="en-US" w:eastAsia="en-GB"/>
        </w:rPr>
        <w:t>Many students assume that they will be prepared for the test as long as they go to class, attend the teachers’ exam review sessions, and look over the study guides teachers have handed out. The materials your teacher provides are a great clue about what they think is important to know for the exam, so they can be a great starting place, but just being present for the review sessions and looking over the study guide is not enough to guarantee that you will do well on the exam. If you really want to do well, YOU need to take responsibility for ensuring that you truly understand the material. </w:t>
      </w:r>
    </w:p>
    <w:p w14:paraId="346AE151"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Not starting early enough</w:t>
      </w:r>
      <w:r w:rsidRPr="002A6EC1">
        <w:rPr>
          <w:rFonts w:ascii="Arial" w:eastAsia="Times New Roman" w:hAnsi="Arial" w:cs="Arial"/>
          <w:b/>
          <w:bCs/>
          <w:color w:val="888888"/>
          <w:sz w:val="18"/>
          <w:szCs w:val="18"/>
          <w:lang w:val="en-US" w:eastAsia="en-GB"/>
        </w:rPr>
        <w:br/>
      </w:r>
      <w:r w:rsidRPr="002A6EC1">
        <w:rPr>
          <w:rFonts w:ascii="Arial" w:eastAsia="Times New Roman" w:hAnsi="Arial" w:cs="Arial"/>
          <w:color w:val="888888"/>
          <w:sz w:val="18"/>
          <w:szCs w:val="18"/>
          <w:lang w:val="en-US" w:eastAsia="en-GB"/>
        </w:rPr>
        <w:t>While many students intend to begin studying for final exams a couple of weeks beforehand, that timeline often slips as exams approach. After several days of convincing yourself it will be OK to skip this one day and get started tomorrow, suddenly what was supposed to be a week of studying turns into one or two frantic nights of cramming. Studying for exams often takes more time then you might anticipate, so make sure you get started early! </w:t>
      </w:r>
    </w:p>
    <w:p w14:paraId="0352B300"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Studying in chronological rather than priority order</w:t>
      </w:r>
      <w:r w:rsidRPr="002A6EC1">
        <w:rPr>
          <w:rFonts w:ascii="Arial" w:eastAsia="Times New Roman" w:hAnsi="Arial" w:cs="Arial"/>
          <w:b/>
          <w:bCs/>
          <w:color w:val="888888"/>
          <w:sz w:val="18"/>
          <w:szCs w:val="18"/>
          <w:lang w:val="en-US" w:eastAsia="en-GB"/>
        </w:rPr>
        <w:br/>
      </w:r>
      <w:r w:rsidRPr="002A6EC1">
        <w:rPr>
          <w:rFonts w:ascii="Arial" w:eastAsia="Times New Roman" w:hAnsi="Arial" w:cs="Arial"/>
          <w:color w:val="888888"/>
          <w:sz w:val="18"/>
          <w:szCs w:val="18"/>
          <w:lang w:val="en-US" w:eastAsia="en-GB"/>
        </w:rPr>
        <w:t xml:space="preserve">One common approach to studying for exams is to sit down and look through all of the notes from class in chronological </w:t>
      </w:r>
      <w:r w:rsidRPr="002A6EC1">
        <w:rPr>
          <w:rFonts w:ascii="Arial" w:eastAsia="Times New Roman" w:hAnsi="Arial" w:cs="Arial"/>
          <w:color w:val="888888"/>
          <w:sz w:val="18"/>
          <w:szCs w:val="18"/>
          <w:lang w:val="en-US" w:eastAsia="en-GB"/>
        </w:rPr>
        <w:lastRenderedPageBreak/>
        <w:t>order. In addition to being a very passive study strategy (more on this below), it also puts you at risk of running out of time to review the material you learned most recently, which is often emphasized more heavily on the final exam. Instead of studying in chronological order, try studying in priority order, spending the majority of your time on the information that will be most important for you to know for the test. </w:t>
      </w:r>
    </w:p>
    <w:p w14:paraId="16A9C0EC"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Using passive study strategies</w:t>
      </w:r>
      <w:r w:rsidRPr="002A6EC1">
        <w:rPr>
          <w:rFonts w:ascii="Arial" w:eastAsia="Times New Roman" w:hAnsi="Arial" w:cs="Arial"/>
          <w:color w:val="747474"/>
          <w:sz w:val="18"/>
          <w:szCs w:val="18"/>
          <w:lang w:val="en-US" w:eastAsia="en-GB"/>
        </w:rPr>
        <w:br/>
      </w:r>
      <w:r w:rsidRPr="002A6EC1">
        <w:rPr>
          <w:rFonts w:ascii="Arial" w:eastAsia="Times New Roman" w:hAnsi="Arial" w:cs="Arial"/>
          <w:color w:val="888888"/>
          <w:sz w:val="18"/>
          <w:szCs w:val="18"/>
          <w:lang w:val="en-US" w:eastAsia="en-GB"/>
        </w:rPr>
        <w:t>The most common study method most students use is reading over their notes from class. Unfortunately, this approach to studying is not very effective, in large part because it is extremely passive. I’ve found that students who use this approach will readily admit that they can read over a page of notes and not remember what they have just read! If you don’t remember it right after you’ve read it, how could you possibly hope to answer questions about it on the test? Choosing more active study strategies that require you to engage with the material will enable you to learn the material more effectively and efficiently. </w:t>
      </w:r>
    </w:p>
    <w:p w14:paraId="095AE0E0"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Not testing themselves on the material</w:t>
      </w:r>
      <w:r w:rsidRPr="002A6EC1">
        <w:rPr>
          <w:rFonts w:ascii="Arial" w:eastAsia="Times New Roman" w:hAnsi="Arial" w:cs="Arial"/>
          <w:b/>
          <w:bCs/>
          <w:color w:val="888888"/>
          <w:sz w:val="18"/>
          <w:szCs w:val="18"/>
          <w:lang w:val="en-US" w:eastAsia="en-GB"/>
        </w:rPr>
        <w:br/>
      </w:r>
      <w:r w:rsidRPr="002A6EC1">
        <w:rPr>
          <w:rFonts w:ascii="Arial" w:eastAsia="Times New Roman" w:hAnsi="Arial" w:cs="Arial"/>
          <w:color w:val="888888"/>
          <w:sz w:val="18"/>
          <w:szCs w:val="18"/>
          <w:lang w:val="en-US" w:eastAsia="en-GB"/>
        </w:rPr>
        <w:t>Practice testing (what researchers call “active recall”) is the most effective way for students to prepare for tests. Numerous studies have shown that students who test themselves on the material they are learning remember the information better than students who do not take practice tests. Practice testing also helps students avoid “illusions of competence”: situations in which they think they know the information better than they do. Unfortunately, many students spend much more time reviewing their notes than they do taking practice tests. I strongly recommend testing yourself on the information you’re studying as frequently as possible, both to enhance your memory and to confirm that you have actually learned it. </w:t>
      </w:r>
    </w:p>
    <w:p w14:paraId="7E71B242"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Practicing in the wrong format</w:t>
      </w:r>
      <w:r w:rsidRPr="002A6EC1">
        <w:rPr>
          <w:rFonts w:ascii="Arial" w:eastAsia="Times New Roman" w:hAnsi="Arial" w:cs="Arial"/>
          <w:color w:val="888888"/>
          <w:sz w:val="18"/>
          <w:szCs w:val="18"/>
          <w:lang w:val="en-US" w:eastAsia="en-GB"/>
        </w:rPr>
        <w:t xml:space="preserve"> </w:t>
      </w:r>
      <w:r w:rsidRPr="002A6EC1">
        <w:rPr>
          <w:rFonts w:ascii="Arial" w:eastAsia="Times New Roman" w:hAnsi="Arial" w:cs="Arial"/>
          <w:i/>
          <w:iCs/>
          <w:color w:val="888888"/>
          <w:sz w:val="18"/>
          <w:lang w:val="en-US" w:eastAsia="en-GB"/>
        </w:rPr>
        <w:t>(not how you’ll be tested)</w:t>
      </w:r>
      <w:r w:rsidRPr="002A6EC1">
        <w:rPr>
          <w:rFonts w:ascii="Arial" w:eastAsia="Times New Roman" w:hAnsi="Arial" w:cs="Arial"/>
          <w:i/>
          <w:iCs/>
          <w:color w:val="888888"/>
          <w:sz w:val="18"/>
          <w:szCs w:val="18"/>
          <w:lang w:val="en-US" w:eastAsia="en-GB"/>
        </w:rPr>
        <w:br/>
      </w:r>
      <w:r w:rsidRPr="002A6EC1">
        <w:rPr>
          <w:rFonts w:ascii="Arial" w:eastAsia="Times New Roman" w:hAnsi="Arial" w:cs="Arial"/>
          <w:color w:val="888888"/>
          <w:sz w:val="18"/>
          <w:szCs w:val="18"/>
          <w:lang w:val="en-US" w:eastAsia="en-GB"/>
        </w:rPr>
        <w:t xml:space="preserve">I often find that students will study the same way for all of their exams, regardless of the format. For example, they might study for history by making flashcards for all the key terms in their notes. This might be a great strategy for a test that is mostly multiple choice and matching questions…but it could get you </w:t>
      </w:r>
      <w:proofErr w:type="spellStart"/>
      <w:r w:rsidRPr="002A6EC1">
        <w:rPr>
          <w:rFonts w:ascii="Arial" w:eastAsia="Times New Roman" w:hAnsi="Arial" w:cs="Arial"/>
          <w:color w:val="888888"/>
          <w:sz w:val="18"/>
          <w:szCs w:val="18"/>
          <w:lang w:val="en-US" w:eastAsia="en-GB"/>
        </w:rPr>
        <w:t>intro</w:t>
      </w:r>
      <w:proofErr w:type="spellEnd"/>
      <w:r w:rsidRPr="002A6EC1">
        <w:rPr>
          <w:rFonts w:ascii="Arial" w:eastAsia="Times New Roman" w:hAnsi="Arial" w:cs="Arial"/>
          <w:color w:val="888888"/>
          <w:sz w:val="18"/>
          <w:szCs w:val="18"/>
          <w:lang w:val="en-US" w:eastAsia="en-GB"/>
        </w:rPr>
        <w:t xml:space="preserve"> trouble if your test is mostly short answer and essay questions that require you to answer “why” and “how” questions about the bigger-picture concepts from the class. If you want to be prepared for your exams, you need to make sure that the way you are studying for your test is similar to the way you will actually be tested on the material. </w:t>
      </w:r>
    </w:p>
    <w:p w14:paraId="6AD099B7"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Reviewing information you already know</w:t>
      </w:r>
      <w:r w:rsidRPr="002A6EC1">
        <w:rPr>
          <w:rFonts w:ascii="Arial" w:eastAsia="Times New Roman" w:hAnsi="Arial" w:cs="Arial"/>
          <w:color w:val="747474"/>
          <w:sz w:val="18"/>
          <w:szCs w:val="18"/>
          <w:lang w:val="en-US" w:eastAsia="en-GB"/>
        </w:rPr>
        <w:br/>
      </w:r>
      <w:r w:rsidRPr="002A6EC1">
        <w:rPr>
          <w:rFonts w:ascii="Arial" w:eastAsia="Times New Roman" w:hAnsi="Arial" w:cs="Arial"/>
          <w:color w:val="888888"/>
          <w:sz w:val="18"/>
          <w:szCs w:val="18"/>
          <w:lang w:val="en-US" w:eastAsia="en-GB"/>
        </w:rPr>
        <w:t>Even when students are testing themselves and using active study strategies, they often spend the majority of their time on topics they already know. Doing problems you are familiar with and know how to solve is more comfortable, and gives you a nice boost in your self-confidence. The problem with this approach is that you often end up running out of time to work through the challenging problems that you don’t know how to solve…and those are the ones that you end up missing on the test. Don’t waste your time studying things you already know! Once you’ve confirmed that you understand and can answer questions about a certain concept, check it off your list and move on to something more challenging.</w:t>
      </w:r>
    </w:p>
    <w:p w14:paraId="5FA5F88A" w14:textId="77777777" w:rsidR="002A6EC1" w:rsidRPr="002A6EC1" w:rsidRDefault="002A6EC1" w:rsidP="002A6EC1">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Memorizing, rather than understanding</w:t>
      </w:r>
      <w:r w:rsidRPr="002A6EC1">
        <w:rPr>
          <w:rFonts w:ascii="Arial" w:eastAsia="Times New Roman" w:hAnsi="Arial" w:cs="Arial"/>
          <w:color w:val="888888"/>
          <w:sz w:val="18"/>
          <w:szCs w:val="18"/>
          <w:lang w:val="en-US" w:eastAsia="en-GB"/>
        </w:rPr>
        <w:t xml:space="preserve"> I frequently see students who have been studying by trying to memorize all of the facts from a class, rather than truly understanding the underlying concepts. Memorizing can work well in some classes, especially in elementary and middle school, but it often backfires in more advanced classes. If you’ve memorized a definition but don’t really understand what it means, then as soon as the information is presented in a slightly different format, or you’re asked to apply it to a new type of problem, you will have no idea how to proceed. Rather than memorizing the information from your classes, use study strategies that encourage you to understand it. Explaining ideas out loud in your own words, or teaching them to someone else, are great examples of study strategies that promote understanding.</w:t>
      </w:r>
    </w:p>
    <w:p w14:paraId="58E12D2C" w14:textId="1F4AFE7F" w:rsidR="002A6EC1" w:rsidRPr="00205C9C" w:rsidRDefault="002A6EC1" w:rsidP="00205C9C">
      <w:pPr>
        <w:numPr>
          <w:ilvl w:val="0"/>
          <w:numId w:val="3"/>
        </w:numPr>
        <w:shd w:val="clear" w:color="auto" w:fill="FFFFFF"/>
        <w:spacing w:before="100" w:beforeAutospacing="1" w:after="13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lang w:val="en-US" w:eastAsia="en-GB"/>
        </w:rPr>
        <w:t>Not having a PLAN!</w:t>
      </w:r>
      <w:r w:rsidRPr="002A6EC1">
        <w:rPr>
          <w:rFonts w:ascii="Arial" w:eastAsia="Times New Roman" w:hAnsi="Arial" w:cs="Arial"/>
          <w:b/>
          <w:bCs/>
          <w:color w:val="888888"/>
          <w:sz w:val="18"/>
          <w:szCs w:val="18"/>
          <w:lang w:val="en-US" w:eastAsia="en-GB"/>
        </w:rPr>
        <w:br/>
      </w:r>
      <w:r w:rsidRPr="002A6EC1">
        <w:rPr>
          <w:rFonts w:ascii="Arial" w:eastAsia="Times New Roman" w:hAnsi="Arial" w:cs="Arial"/>
          <w:color w:val="888888"/>
          <w:sz w:val="18"/>
          <w:szCs w:val="18"/>
          <w:lang w:val="en-US" w:eastAsia="en-GB"/>
        </w:rPr>
        <w:t>One of the biggest mistakes I see students making is that they will sit down and start studying without really knowing what their priorities are, or what they need to focus on in that study session. This might be the biggest mistake of all, because it affects all of the others! If you don’t know what grades you need to earn, what material is most important for you to study, or how to study it effectively, chances are good that you will either go into the exam unprepared…OR waste a lot of time reviewing unimportant information.</w:t>
      </w:r>
      <w:bookmarkStart w:id="0" w:name="_GoBack"/>
      <w:bookmarkEnd w:id="0"/>
    </w:p>
    <w:p w14:paraId="518EC4C1"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33CCCC"/>
          <w:sz w:val="18"/>
          <w:lang w:val="en-US" w:eastAsia="en-GB"/>
        </w:rPr>
        <w:t>What do you think?</w:t>
      </w:r>
    </w:p>
    <w:p w14:paraId="6D1EFCCC"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747474"/>
          <w:sz w:val="18"/>
          <w:szCs w:val="18"/>
          <w:lang w:val="en-US" w:eastAsia="en-GB"/>
        </w:rPr>
        <w:t> </w:t>
      </w:r>
    </w:p>
    <w:p w14:paraId="58D51266"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Which of these mistakes do you remember making when you were a student? Which of them do you see your kids making?</w:t>
      </w:r>
    </w:p>
    <w:p w14:paraId="012FA94D"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747474"/>
          <w:sz w:val="18"/>
          <w:szCs w:val="18"/>
          <w:lang w:val="en-US" w:eastAsia="en-GB"/>
        </w:rPr>
        <w:t> </w:t>
      </w:r>
    </w:p>
    <w:p w14:paraId="1C7EA513"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If you could do one thing to help your kids prepare more effectively for their exams, what would it be? </w:t>
      </w:r>
    </w:p>
    <w:p w14:paraId="418F82ED"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747474"/>
          <w:sz w:val="18"/>
          <w:szCs w:val="18"/>
          <w:lang w:val="en-US" w:eastAsia="en-GB"/>
        </w:rPr>
        <w:t> </w:t>
      </w:r>
    </w:p>
    <w:p w14:paraId="399E85D8"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I hope you enjoyed the article! Please share your comments &amp; questions below…I would love to hear from you!</w:t>
      </w:r>
    </w:p>
    <w:p w14:paraId="1181730F"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747474"/>
          <w:sz w:val="18"/>
          <w:szCs w:val="18"/>
          <w:lang w:val="en-US" w:eastAsia="en-GB"/>
        </w:rPr>
        <w:t> </w:t>
      </w:r>
    </w:p>
    <w:p w14:paraId="2E27B3C8"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b/>
          <w:bCs/>
          <w:color w:val="888888"/>
          <w:sz w:val="18"/>
          <w:szCs w:val="18"/>
          <w:u w:val="single"/>
          <w:lang w:val="en-US" w:eastAsia="en-GB"/>
        </w:rPr>
        <w:t>Citations:</w:t>
      </w:r>
    </w:p>
    <w:p w14:paraId="4428D560"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McCabe, J. (2011). Metacognitive awareness of learning strategies in undergraduates. </w:t>
      </w:r>
      <w:r w:rsidRPr="002A6EC1">
        <w:rPr>
          <w:rFonts w:ascii="Arial" w:eastAsia="Times New Roman" w:hAnsi="Arial" w:cs="Arial"/>
          <w:i/>
          <w:iCs/>
          <w:color w:val="888888"/>
          <w:sz w:val="18"/>
          <w:szCs w:val="18"/>
          <w:lang w:val="en-US" w:eastAsia="en-GB"/>
        </w:rPr>
        <w:t>Memory &amp; Cognition</w:t>
      </w:r>
      <w:r w:rsidRPr="002A6EC1">
        <w:rPr>
          <w:rFonts w:ascii="Arial" w:eastAsia="Times New Roman" w:hAnsi="Arial" w:cs="Arial"/>
          <w:color w:val="888888"/>
          <w:sz w:val="18"/>
          <w:szCs w:val="18"/>
          <w:lang w:val="en-US" w:eastAsia="en-GB"/>
        </w:rPr>
        <w:t>, </w:t>
      </w:r>
      <w:r w:rsidRPr="002A6EC1">
        <w:rPr>
          <w:rFonts w:ascii="Arial" w:eastAsia="Times New Roman" w:hAnsi="Arial" w:cs="Arial"/>
          <w:i/>
          <w:iCs/>
          <w:color w:val="888888"/>
          <w:sz w:val="18"/>
          <w:szCs w:val="18"/>
          <w:lang w:val="en-US" w:eastAsia="en-GB"/>
        </w:rPr>
        <w:t>39</w:t>
      </w:r>
      <w:r w:rsidRPr="002A6EC1">
        <w:rPr>
          <w:rFonts w:ascii="Arial" w:eastAsia="Times New Roman" w:hAnsi="Arial" w:cs="Arial"/>
          <w:color w:val="888888"/>
          <w:sz w:val="18"/>
          <w:szCs w:val="18"/>
          <w:lang w:val="en-US" w:eastAsia="en-GB"/>
        </w:rPr>
        <w:t>(3), 462-476.</w:t>
      </w:r>
    </w:p>
    <w:p w14:paraId="6D8E95EB"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747474"/>
          <w:sz w:val="18"/>
          <w:szCs w:val="18"/>
          <w:lang w:val="en-US" w:eastAsia="en-GB"/>
        </w:rPr>
        <w:t> </w:t>
      </w:r>
    </w:p>
    <w:p w14:paraId="121A549B"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888888"/>
          <w:sz w:val="18"/>
          <w:szCs w:val="18"/>
          <w:lang w:val="en-US" w:eastAsia="en-GB"/>
        </w:rPr>
        <w:t>Karpicke, J. D., &amp; Blunt, J. R. (2011). Retrieval practice produces more learning than elaborative studying with concept mapping. </w:t>
      </w:r>
      <w:r w:rsidRPr="002A6EC1">
        <w:rPr>
          <w:rFonts w:ascii="Arial" w:eastAsia="Times New Roman" w:hAnsi="Arial" w:cs="Arial"/>
          <w:i/>
          <w:iCs/>
          <w:color w:val="888888"/>
          <w:sz w:val="18"/>
          <w:szCs w:val="18"/>
          <w:lang w:val="en-US" w:eastAsia="en-GB"/>
        </w:rPr>
        <w:t>Science</w:t>
      </w:r>
      <w:r w:rsidRPr="002A6EC1">
        <w:rPr>
          <w:rFonts w:ascii="Arial" w:eastAsia="Times New Roman" w:hAnsi="Arial" w:cs="Arial"/>
          <w:color w:val="888888"/>
          <w:sz w:val="18"/>
          <w:szCs w:val="18"/>
          <w:lang w:val="en-US" w:eastAsia="en-GB"/>
        </w:rPr>
        <w:t>, </w:t>
      </w:r>
      <w:r w:rsidRPr="002A6EC1">
        <w:rPr>
          <w:rFonts w:ascii="Arial" w:eastAsia="Times New Roman" w:hAnsi="Arial" w:cs="Arial"/>
          <w:i/>
          <w:iCs/>
          <w:color w:val="888888"/>
          <w:sz w:val="18"/>
          <w:szCs w:val="18"/>
          <w:lang w:val="en-US" w:eastAsia="en-GB"/>
        </w:rPr>
        <w:t>331</w:t>
      </w:r>
      <w:r w:rsidRPr="002A6EC1">
        <w:rPr>
          <w:rFonts w:ascii="Arial" w:eastAsia="Times New Roman" w:hAnsi="Arial" w:cs="Arial"/>
          <w:color w:val="888888"/>
          <w:sz w:val="18"/>
          <w:szCs w:val="18"/>
          <w:lang w:val="en-US" w:eastAsia="en-GB"/>
        </w:rPr>
        <w:t>(6018), 772-775.</w:t>
      </w:r>
    </w:p>
    <w:p w14:paraId="172C7815"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747474"/>
          <w:sz w:val="18"/>
          <w:szCs w:val="18"/>
          <w:lang w:val="en-US" w:eastAsia="en-GB"/>
        </w:rPr>
        <w:t> </w:t>
      </w:r>
    </w:p>
    <w:p w14:paraId="200772D5"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747474"/>
          <w:sz w:val="18"/>
          <w:szCs w:val="18"/>
          <w:lang w:val="en-US" w:eastAsia="en-GB"/>
        </w:rPr>
        <w:t> </w:t>
      </w:r>
    </w:p>
    <w:p w14:paraId="58CD0781" w14:textId="77777777" w:rsidR="002A6EC1" w:rsidRPr="002A6EC1" w:rsidRDefault="002A6EC1" w:rsidP="002A6EC1">
      <w:pPr>
        <w:shd w:val="clear" w:color="auto" w:fill="FFFFFF"/>
        <w:spacing w:after="0" w:line="259" w:lineRule="atLeast"/>
        <w:rPr>
          <w:rFonts w:ascii="Arial" w:eastAsia="Times New Roman" w:hAnsi="Arial" w:cs="Arial"/>
          <w:color w:val="747474"/>
          <w:sz w:val="18"/>
          <w:szCs w:val="18"/>
          <w:lang w:val="en-US" w:eastAsia="en-GB"/>
        </w:rPr>
      </w:pPr>
      <w:r w:rsidRPr="002A6EC1">
        <w:rPr>
          <w:rFonts w:ascii="Arial" w:eastAsia="Times New Roman" w:hAnsi="Arial" w:cs="Arial"/>
          <w:color w:val="747474"/>
          <w:sz w:val="18"/>
          <w:szCs w:val="18"/>
          <w:lang w:val="en-US" w:eastAsia="en-GB"/>
        </w:rPr>
        <w:t> </w:t>
      </w:r>
    </w:p>
    <w:p w14:paraId="4CA5CD8F" w14:textId="77777777" w:rsidR="006474C6" w:rsidRDefault="006474C6"/>
    <w:sectPr w:rsidR="006474C6" w:rsidSect="002A6EC1">
      <w:pgSz w:w="11906" w:h="16838" w:code="9"/>
      <w:pgMar w:top="737" w:right="567" w:bottom="22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c Sla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781F"/>
    <w:multiLevelType w:val="multilevel"/>
    <w:tmpl w:val="1412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36287"/>
    <w:multiLevelType w:val="multilevel"/>
    <w:tmpl w:val="FB28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327CD"/>
    <w:multiLevelType w:val="multilevel"/>
    <w:tmpl w:val="6052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B1B74"/>
    <w:multiLevelType w:val="multilevel"/>
    <w:tmpl w:val="D6F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1D73CE"/>
    <w:multiLevelType w:val="multilevel"/>
    <w:tmpl w:val="0068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A6EC1"/>
    <w:rsid w:val="001817C6"/>
    <w:rsid w:val="00205C9C"/>
    <w:rsid w:val="002A6EC1"/>
    <w:rsid w:val="006474C6"/>
    <w:rsid w:val="00D1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53C2"/>
  <w15:docId w15:val="{086928C2-FDF4-4030-8122-9C0F7E97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4C6"/>
  </w:style>
  <w:style w:type="paragraph" w:styleId="Heading3">
    <w:name w:val="heading 3"/>
    <w:basedOn w:val="Normal"/>
    <w:link w:val="Heading3Char"/>
    <w:uiPriority w:val="9"/>
    <w:qFormat/>
    <w:rsid w:val="002A6E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A6E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6EC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A6EC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A6EC1"/>
    <w:rPr>
      <w:strike w:val="0"/>
      <w:dstrike w:val="0"/>
      <w:color w:val="333333"/>
      <w:u w:val="none"/>
      <w:effect w:val="none"/>
    </w:rPr>
  </w:style>
  <w:style w:type="character" w:styleId="Emphasis">
    <w:name w:val="Emphasis"/>
    <w:basedOn w:val="DefaultParagraphFont"/>
    <w:uiPriority w:val="20"/>
    <w:qFormat/>
    <w:rsid w:val="002A6EC1"/>
    <w:rPr>
      <w:i/>
      <w:iCs/>
    </w:rPr>
  </w:style>
  <w:style w:type="character" w:styleId="Strong">
    <w:name w:val="Strong"/>
    <w:basedOn w:val="DefaultParagraphFont"/>
    <w:uiPriority w:val="22"/>
    <w:qFormat/>
    <w:rsid w:val="002A6EC1"/>
    <w:rPr>
      <w:b/>
      <w:bCs/>
    </w:rPr>
  </w:style>
  <w:style w:type="paragraph" w:customStyle="1" w:styleId="form-submit1">
    <w:name w:val="form-submit1"/>
    <w:basedOn w:val="Normal"/>
    <w:rsid w:val="002A6EC1"/>
    <w:pPr>
      <w:spacing w:before="259" w:after="0" w:line="240" w:lineRule="auto"/>
    </w:pPr>
    <w:rPr>
      <w:rFonts w:ascii="Times New Roman" w:eastAsia="Times New Roman" w:hAnsi="Times New Roman" w:cs="Times New Roman"/>
      <w:sz w:val="24"/>
      <w:szCs w:val="24"/>
      <w:lang w:eastAsia="en-GB"/>
    </w:rPr>
  </w:style>
  <w:style w:type="character" w:customStyle="1" w:styleId="menu-text7">
    <w:name w:val="menu-text7"/>
    <w:basedOn w:val="DefaultParagraphFont"/>
    <w:rsid w:val="002A6EC1"/>
  </w:style>
  <w:style w:type="paragraph" w:styleId="z-TopofForm">
    <w:name w:val="HTML Top of Form"/>
    <w:basedOn w:val="Normal"/>
    <w:next w:val="Normal"/>
    <w:link w:val="z-TopofFormChar"/>
    <w:hidden/>
    <w:uiPriority w:val="99"/>
    <w:semiHidden/>
    <w:unhideWhenUsed/>
    <w:rsid w:val="002A6EC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A6EC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A6EC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A6EC1"/>
    <w:rPr>
      <w:rFonts w:ascii="Arial" w:eastAsia="Times New Roman" w:hAnsi="Arial" w:cs="Arial"/>
      <w:vanish/>
      <w:sz w:val="16"/>
      <w:szCs w:val="16"/>
      <w:lang w:eastAsia="en-GB"/>
    </w:rPr>
  </w:style>
  <w:style w:type="character" w:customStyle="1" w:styleId="fusion-inline-sep1">
    <w:name w:val="fusion-inline-sep1"/>
    <w:basedOn w:val="DefaultParagraphFont"/>
    <w:rsid w:val="002A6EC1"/>
  </w:style>
  <w:style w:type="character" w:customStyle="1" w:styleId="fusion-comments">
    <w:name w:val="fusion-comments"/>
    <w:basedOn w:val="DefaultParagraphFont"/>
    <w:rsid w:val="002A6EC1"/>
  </w:style>
  <w:style w:type="character" w:customStyle="1" w:styleId="screen-reader-text1">
    <w:name w:val="screen-reader-text1"/>
    <w:basedOn w:val="DefaultParagraphFont"/>
    <w:rsid w:val="002A6EC1"/>
    <w:rPr>
      <w:bdr w:val="none" w:sz="0" w:space="0" w:color="auto" w:frame="1"/>
    </w:rPr>
  </w:style>
  <w:style w:type="paragraph" w:styleId="BalloonText">
    <w:name w:val="Balloon Text"/>
    <w:basedOn w:val="Normal"/>
    <w:link w:val="BalloonTextChar"/>
    <w:uiPriority w:val="99"/>
    <w:semiHidden/>
    <w:unhideWhenUsed/>
    <w:rsid w:val="002A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3901">
      <w:bodyDiv w:val="1"/>
      <w:marLeft w:val="0"/>
      <w:marRight w:val="0"/>
      <w:marTop w:val="0"/>
      <w:marBottom w:val="0"/>
      <w:divBdr>
        <w:top w:val="none" w:sz="0" w:space="0" w:color="auto"/>
        <w:left w:val="none" w:sz="0" w:space="0" w:color="auto"/>
        <w:bottom w:val="none" w:sz="0" w:space="0" w:color="auto"/>
        <w:right w:val="none" w:sz="0" w:space="0" w:color="auto"/>
      </w:divBdr>
      <w:divsChild>
        <w:div w:id="1716734124">
          <w:marLeft w:val="0"/>
          <w:marRight w:val="0"/>
          <w:marTop w:val="0"/>
          <w:marBottom w:val="0"/>
          <w:divBdr>
            <w:top w:val="none" w:sz="0" w:space="0" w:color="auto"/>
            <w:left w:val="none" w:sz="0" w:space="0" w:color="auto"/>
            <w:bottom w:val="none" w:sz="0" w:space="0" w:color="auto"/>
            <w:right w:val="none" w:sz="0" w:space="0" w:color="auto"/>
          </w:divBdr>
          <w:divsChild>
            <w:div w:id="1800293510">
              <w:marLeft w:val="0"/>
              <w:marRight w:val="0"/>
              <w:marTop w:val="0"/>
              <w:marBottom w:val="0"/>
              <w:divBdr>
                <w:top w:val="none" w:sz="0" w:space="0" w:color="auto"/>
                <w:left w:val="none" w:sz="0" w:space="0" w:color="auto"/>
                <w:bottom w:val="none" w:sz="0" w:space="0" w:color="auto"/>
                <w:right w:val="none" w:sz="0" w:space="0" w:color="auto"/>
              </w:divBdr>
              <w:divsChild>
                <w:div w:id="104161686">
                  <w:marLeft w:val="0"/>
                  <w:marRight w:val="0"/>
                  <w:marTop w:val="0"/>
                  <w:marBottom w:val="0"/>
                  <w:divBdr>
                    <w:top w:val="none" w:sz="0" w:space="0" w:color="auto"/>
                    <w:left w:val="none" w:sz="0" w:space="0" w:color="auto"/>
                    <w:bottom w:val="none" w:sz="0" w:space="0" w:color="auto"/>
                    <w:right w:val="none" w:sz="0" w:space="0" w:color="auto"/>
                  </w:divBdr>
                  <w:divsChild>
                    <w:div w:id="377437316">
                      <w:marLeft w:val="0"/>
                      <w:marRight w:val="0"/>
                      <w:marTop w:val="0"/>
                      <w:marBottom w:val="0"/>
                      <w:divBdr>
                        <w:top w:val="none" w:sz="0" w:space="0" w:color="auto"/>
                        <w:left w:val="none" w:sz="0" w:space="0" w:color="auto"/>
                        <w:bottom w:val="none" w:sz="0" w:space="0" w:color="auto"/>
                        <w:right w:val="none" w:sz="0" w:space="0" w:color="auto"/>
                      </w:divBdr>
                      <w:divsChild>
                        <w:div w:id="928583425">
                          <w:marLeft w:val="0"/>
                          <w:marRight w:val="0"/>
                          <w:marTop w:val="0"/>
                          <w:marBottom w:val="0"/>
                          <w:divBdr>
                            <w:top w:val="none" w:sz="0" w:space="0" w:color="auto"/>
                            <w:left w:val="none" w:sz="0" w:space="0" w:color="auto"/>
                            <w:bottom w:val="none" w:sz="0" w:space="0" w:color="auto"/>
                            <w:right w:val="none" w:sz="0" w:space="0" w:color="auto"/>
                          </w:divBdr>
                          <w:divsChild>
                            <w:div w:id="9778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694">
                      <w:marLeft w:val="0"/>
                      <w:marRight w:val="0"/>
                      <w:marTop w:val="0"/>
                      <w:marBottom w:val="0"/>
                      <w:divBdr>
                        <w:top w:val="none" w:sz="0" w:space="0" w:color="auto"/>
                        <w:left w:val="none" w:sz="0" w:space="0" w:color="auto"/>
                        <w:bottom w:val="none" w:sz="0" w:space="0" w:color="E1E1E1"/>
                        <w:right w:val="none" w:sz="0" w:space="0" w:color="auto"/>
                      </w:divBdr>
                      <w:divsChild>
                        <w:div w:id="1273635243">
                          <w:marLeft w:val="0"/>
                          <w:marRight w:val="0"/>
                          <w:marTop w:val="0"/>
                          <w:marBottom w:val="0"/>
                          <w:divBdr>
                            <w:top w:val="none" w:sz="0" w:space="0" w:color="auto"/>
                            <w:left w:val="none" w:sz="0" w:space="0" w:color="auto"/>
                            <w:bottom w:val="none" w:sz="0" w:space="0" w:color="auto"/>
                            <w:right w:val="none" w:sz="0" w:space="0" w:color="auto"/>
                          </w:divBdr>
                          <w:divsChild>
                            <w:div w:id="1364163416">
                              <w:marLeft w:val="0"/>
                              <w:marRight w:val="0"/>
                              <w:marTop w:val="0"/>
                              <w:marBottom w:val="0"/>
                              <w:divBdr>
                                <w:top w:val="none" w:sz="0" w:space="0" w:color="DADADA"/>
                                <w:left w:val="none" w:sz="0" w:space="0" w:color="DADADA"/>
                                <w:bottom w:val="none" w:sz="0" w:space="0" w:color="DADADA"/>
                                <w:right w:val="none" w:sz="0" w:space="0" w:color="DADADA"/>
                              </w:divBdr>
                            </w:div>
                          </w:divsChild>
                        </w:div>
                      </w:divsChild>
                    </w:div>
                  </w:divsChild>
                </w:div>
              </w:divsChild>
            </w:div>
            <w:div w:id="291519992">
              <w:marLeft w:val="0"/>
              <w:marRight w:val="0"/>
              <w:marTop w:val="0"/>
              <w:marBottom w:val="0"/>
              <w:divBdr>
                <w:top w:val="none" w:sz="0" w:space="0" w:color="auto"/>
                <w:left w:val="none" w:sz="0" w:space="0" w:color="auto"/>
                <w:bottom w:val="none" w:sz="0" w:space="0" w:color="auto"/>
                <w:right w:val="none" w:sz="0" w:space="0" w:color="auto"/>
              </w:divBdr>
              <w:divsChild>
                <w:div w:id="395081897">
                  <w:marLeft w:val="0"/>
                  <w:marRight w:val="0"/>
                  <w:marTop w:val="0"/>
                  <w:marBottom w:val="0"/>
                  <w:divBdr>
                    <w:top w:val="none" w:sz="0" w:space="0" w:color="auto"/>
                    <w:left w:val="none" w:sz="0" w:space="0" w:color="auto"/>
                    <w:bottom w:val="none" w:sz="0" w:space="0" w:color="auto"/>
                    <w:right w:val="none" w:sz="0" w:space="0" w:color="auto"/>
                  </w:divBdr>
                  <w:divsChild>
                    <w:div w:id="719326430">
                      <w:marLeft w:val="0"/>
                      <w:marRight w:val="0"/>
                      <w:marTop w:val="0"/>
                      <w:marBottom w:val="0"/>
                      <w:divBdr>
                        <w:top w:val="none" w:sz="0" w:space="0" w:color="auto"/>
                        <w:left w:val="none" w:sz="0" w:space="0" w:color="auto"/>
                        <w:bottom w:val="none" w:sz="0" w:space="0" w:color="auto"/>
                        <w:right w:val="none" w:sz="0" w:space="0" w:color="auto"/>
                      </w:divBdr>
                      <w:divsChild>
                        <w:div w:id="1024550225">
                          <w:marLeft w:val="0"/>
                          <w:marRight w:val="0"/>
                          <w:marTop w:val="0"/>
                          <w:marBottom w:val="778"/>
                          <w:divBdr>
                            <w:top w:val="single" w:sz="4" w:space="0" w:color="E7E6E6"/>
                            <w:left w:val="none" w:sz="0" w:space="0" w:color="auto"/>
                            <w:bottom w:val="single" w:sz="4" w:space="0" w:color="E7E6E6"/>
                            <w:right w:val="none" w:sz="0" w:space="0" w:color="auto"/>
                          </w:divBdr>
                        </w:div>
                        <w:div w:id="776952079">
                          <w:marLeft w:val="0"/>
                          <w:marRight w:val="0"/>
                          <w:marTop w:val="0"/>
                          <w:marBottom w:val="0"/>
                          <w:divBdr>
                            <w:top w:val="none" w:sz="0" w:space="0" w:color="auto"/>
                            <w:left w:val="none" w:sz="0" w:space="0" w:color="auto"/>
                            <w:bottom w:val="none" w:sz="0" w:space="0" w:color="auto"/>
                            <w:right w:val="none" w:sz="0" w:space="0" w:color="auto"/>
                          </w:divBdr>
                          <w:divsChild>
                            <w:div w:id="959147399">
                              <w:marLeft w:val="0"/>
                              <w:marRight w:val="0"/>
                              <w:marTop w:val="0"/>
                              <w:marBottom w:val="0"/>
                              <w:divBdr>
                                <w:top w:val="none" w:sz="0" w:space="0" w:color="auto"/>
                                <w:left w:val="none" w:sz="0" w:space="0" w:color="auto"/>
                                <w:bottom w:val="none" w:sz="0" w:space="0" w:color="auto"/>
                                <w:right w:val="none" w:sz="0" w:space="0" w:color="auto"/>
                              </w:divBdr>
                              <w:divsChild>
                                <w:div w:id="90665079">
                                  <w:marLeft w:val="0"/>
                                  <w:marRight w:val="0"/>
                                  <w:marTop w:val="0"/>
                                  <w:marBottom w:val="0"/>
                                  <w:divBdr>
                                    <w:top w:val="none" w:sz="0" w:space="0" w:color="auto"/>
                                    <w:left w:val="none" w:sz="0" w:space="0" w:color="auto"/>
                                    <w:bottom w:val="none" w:sz="0" w:space="0" w:color="auto"/>
                                    <w:right w:val="none" w:sz="0" w:space="0" w:color="auto"/>
                                  </w:divBdr>
                                  <w:divsChild>
                                    <w:div w:id="112793048">
                                      <w:marLeft w:val="0"/>
                                      <w:marRight w:val="0"/>
                                      <w:marTop w:val="0"/>
                                      <w:marBottom w:val="0"/>
                                      <w:divBdr>
                                        <w:top w:val="none" w:sz="0" w:space="0" w:color="auto"/>
                                        <w:left w:val="none" w:sz="0" w:space="0" w:color="auto"/>
                                        <w:bottom w:val="none" w:sz="0" w:space="0" w:color="auto"/>
                                        <w:right w:val="none" w:sz="0" w:space="0" w:color="auto"/>
                                      </w:divBdr>
                                      <w:divsChild>
                                        <w:div w:id="1052383260">
                                          <w:marLeft w:val="0"/>
                                          <w:marRight w:val="0"/>
                                          <w:marTop w:val="0"/>
                                          <w:marBottom w:val="0"/>
                                          <w:divBdr>
                                            <w:top w:val="none" w:sz="0" w:space="0" w:color="auto"/>
                                            <w:left w:val="none" w:sz="0" w:space="0" w:color="auto"/>
                                            <w:bottom w:val="none" w:sz="0" w:space="0" w:color="auto"/>
                                            <w:right w:val="none" w:sz="0" w:space="0" w:color="auto"/>
                                          </w:divBdr>
                                          <w:divsChild>
                                            <w:div w:id="2063554138">
                                              <w:marLeft w:val="0"/>
                                              <w:marRight w:val="0"/>
                                              <w:marTop w:val="0"/>
                                              <w:marBottom w:val="0"/>
                                              <w:divBdr>
                                                <w:top w:val="none" w:sz="0" w:space="0" w:color="auto"/>
                                                <w:left w:val="none" w:sz="0" w:space="0" w:color="auto"/>
                                                <w:bottom w:val="none" w:sz="0" w:space="0" w:color="auto"/>
                                                <w:right w:val="none" w:sz="0" w:space="0" w:color="auto"/>
                                              </w:divBdr>
                                            </w:div>
                                            <w:div w:id="1678730637">
                                              <w:marLeft w:val="0"/>
                                              <w:marRight w:val="0"/>
                                              <w:marTop w:val="0"/>
                                              <w:marBottom w:val="0"/>
                                              <w:divBdr>
                                                <w:top w:val="none" w:sz="0" w:space="0" w:color="auto"/>
                                                <w:left w:val="none" w:sz="0" w:space="0" w:color="auto"/>
                                                <w:bottom w:val="none" w:sz="0" w:space="0" w:color="auto"/>
                                                <w:right w:val="none" w:sz="0" w:space="0" w:color="auto"/>
                                              </w:divBdr>
                                            </w:div>
                                            <w:div w:id="65031615">
                                              <w:marLeft w:val="0"/>
                                              <w:marRight w:val="0"/>
                                              <w:marTop w:val="0"/>
                                              <w:marBottom w:val="0"/>
                                              <w:divBdr>
                                                <w:top w:val="none" w:sz="0" w:space="0" w:color="auto"/>
                                                <w:left w:val="none" w:sz="0" w:space="0" w:color="auto"/>
                                                <w:bottom w:val="none" w:sz="0" w:space="0" w:color="auto"/>
                                                <w:right w:val="none" w:sz="0" w:space="0" w:color="auto"/>
                                              </w:divBdr>
                                            </w:div>
                                            <w:div w:id="727608777">
                                              <w:marLeft w:val="0"/>
                                              <w:marRight w:val="0"/>
                                              <w:marTop w:val="0"/>
                                              <w:marBottom w:val="0"/>
                                              <w:divBdr>
                                                <w:top w:val="none" w:sz="0" w:space="0" w:color="auto"/>
                                                <w:left w:val="none" w:sz="0" w:space="0" w:color="auto"/>
                                                <w:bottom w:val="none" w:sz="0" w:space="0" w:color="auto"/>
                                                <w:right w:val="none" w:sz="0" w:space="0" w:color="auto"/>
                                              </w:divBdr>
                                            </w:div>
                                            <w:div w:id="1514686001">
                                              <w:marLeft w:val="0"/>
                                              <w:marRight w:val="0"/>
                                              <w:marTop w:val="0"/>
                                              <w:marBottom w:val="0"/>
                                              <w:divBdr>
                                                <w:top w:val="none" w:sz="0" w:space="0" w:color="auto"/>
                                                <w:left w:val="none" w:sz="0" w:space="0" w:color="auto"/>
                                                <w:bottom w:val="none" w:sz="0" w:space="0" w:color="auto"/>
                                                <w:right w:val="none" w:sz="0" w:space="0" w:color="auto"/>
                                              </w:divBdr>
                                            </w:div>
                                            <w:div w:id="1664701875">
                                              <w:marLeft w:val="0"/>
                                              <w:marRight w:val="0"/>
                                              <w:marTop w:val="0"/>
                                              <w:marBottom w:val="0"/>
                                              <w:divBdr>
                                                <w:top w:val="none" w:sz="0" w:space="0" w:color="auto"/>
                                                <w:left w:val="none" w:sz="0" w:space="0" w:color="auto"/>
                                                <w:bottom w:val="none" w:sz="0" w:space="0" w:color="auto"/>
                                                <w:right w:val="none" w:sz="0" w:space="0" w:color="auto"/>
                                              </w:divBdr>
                                            </w:div>
                                            <w:div w:id="678309268">
                                              <w:marLeft w:val="0"/>
                                              <w:marRight w:val="0"/>
                                              <w:marTop w:val="0"/>
                                              <w:marBottom w:val="0"/>
                                              <w:divBdr>
                                                <w:top w:val="none" w:sz="0" w:space="0" w:color="auto"/>
                                                <w:left w:val="none" w:sz="0" w:space="0" w:color="auto"/>
                                                <w:bottom w:val="none" w:sz="0" w:space="0" w:color="auto"/>
                                                <w:right w:val="none" w:sz="0" w:space="0" w:color="auto"/>
                                              </w:divBdr>
                                            </w:div>
                                            <w:div w:id="372730650">
                                              <w:marLeft w:val="0"/>
                                              <w:marRight w:val="0"/>
                                              <w:marTop w:val="0"/>
                                              <w:marBottom w:val="0"/>
                                              <w:divBdr>
                                                <w:top w:val="none" w:sz="0" w:space="0" w:color="auto"/>
                                                <w:left w:val="none" w:sz="0" w:space="0" w:color="auto"/>
                                                <w:bottom w:val="none" w:sz="0" w:space="0" w:color="auto"/>
                                                <w:right w:val="none" w:sz="0" w:space="0" w:color="auto"/>
                                              </w:divBdr>
                                            </w:div>
                                            <w:div w:id="2030643601">
                                              <w:marLeft w:val="0"/>
                                              <w:marRight w:val="0"/>
                                              <w:marTop w:val="0"/>
                                              <w:marBottom w:val="0"/>
                                              <w:divBdr>
                                                <w:top w:val="none" w:sz="0" w:space="0" w:color="auto"/>
                                                <w:left w:val="none" w:sz="0" w:space="0" w:color="auto"/>
                                                <w:bottom w:val="none" w:sz="0" w:space="0" w:color="auto"/>
                                                <w:right w:val="none" w:sz="0" w:space="0" w:color="auto"/>
                                              </w:divBdr>
                                            </w:div>
                                            <w:div w:id="769856801">
                                              <w:marLeft w:val="0"/>
                                              <w:marRight w:val="0"/>
                                              <w:marTop w:val="0"/>
                                              <w:marBottom w:val="0"/>
                                              <w:divBdr>
                                                <w:top w:val="none" w:sz="0" w:space="0" w:color="auto"/>
                                                <w:left w:val="none" w:sz="0" w:space="0" w:color="auto"/>
                                                <w:bottom w:val="none" w:sz="0" w:space="0" w:color="auto"/>
                                                <w:right w:val="none" w:sz="0" w:space="0" w:color="auto"/>
                                              </w:divBdr>
                                            </w:div>
                                            <w:div w:id="239676209">
                                              <w:marLeft w:val="0"/>
                                              <w:marRight w:val="0"/>
                                              <w:marTop w:val="0"/>
                                              <w:marBottom w:val="0"/>
                                              <w:divBdr>
                                                <w:top w:val="none" w:sz="0" w:space="0" w:color="auto"/>
                                                <w:left w:val="none" w:sz="0" w:space="0" w:color="auto"/>
                                                <w:bottom w:val="none" w:sz="0" w:space="0" w:color="auto"/>
                                                <w:right w:val="none" w:sz="0" w:space="0" w:color="auto"/>
                                              </w:divBdr>
                                            </w:div>
                                            <w:div w:id="329061353">
                                              <w:marLeft w:val="0"/>
                                              <w:marRight w:val="0"/>
                                              <w:marTop w:val="0"/>
                                              <w:marBottom w:val="0"/>
                                              <w:divBdr>
                                                <w:top w:val="none" w:sz="0" w:space="0" w:color="auto"/>
                                                <w:left w:val="none" w:sz="0" w:space="0" w:color="auto"/>
                                                <w:bottom w:val="none" w:sz="0" w:space="0" w:color="auto"/>
                                                <w:right w:val="none" w:sz="0" w:space="0" w:color="auto"/>
                                              </w:divBdr>
                                            </w:div>
                                            <w:div w:id="1631783293">
                                              <w:marLeft w:val="0"/>
                                              <w:marRight w:val="0"/>
                                              <w:marTop w:val="0"/>
                                              <w:marBottom w:val="0"/>
                                              <w:divBdr>
                                                <w:top w:val="none" w:sz="0" w:space="0" w:color="auto"/>
                                                <w:left w:val="none" w:sz="0" w:space="0" w:color="auto"/>
                                                <w:bottom w:val="none" w:sz="0" w:space="0" w:color="auto"/>
                                                <w:right w:val="none" w:sz="0" w:space="0" w:color="auto"/>
                                              </w:divBdr>
                                            </w:div>
                                            <w:div w:id="198276051">
                                              <w:marLeft w:val="0"/>
                                              <w:marRight w:val="0"/>
                                              <w:marTop w:val="0"/>
                                              <w:marBottom w:val="0"/>
                                              <w:divBdr>
                                                <w:top w:val="none" w:sz="0" w:space="0" w:color="auto"/>
                                                <w:left w:val="none" w:sz="0" w:space="0" w:color="auto"/>
                                                <w:bottom w:val="none" w:sz="0" w:space="0" w:color="auto"/>
                                                <w:right w:val="none" w:sz="0" w:space="0" w:color="auto"/>
                                              </w:divBdr>
                                            </w:div>
                                            <w:div w:id="250550235">
                                              <w:marLeft w:val="0"/>
                                              <w:marRight w:val="0"/>
                                              <w:marTop w:val="0"/>
                                              <w:marBottom w:val="0"/>
                                              <w:divBdr>
                                                <w:top w:val="none" w:sz="0" w:space="0" w:color="auto"/>
                                                <w:left w:val="none" w:sz="0" w:space="0" w:color="auto"/>
                                                <w:bottom w:val="none" w:sz="0" w:space="0" w:color="auto"/>
                                                <w:right w:val="none" w:sz="0" w:space="0" w:color="auto"/>
                                              </w:divBdr>
                                            </w:div>
                                            <w:div w:id="1344358617">
                                              <w:marLeft w:val="0"/>
                                              <w:marRight w:val="0"/>
                                              <w:marTop w:val="0"/>
                                              <w:marBottom w:val="0"/>
                                              <w:divBdr>
                                                <w:top w:val="none" w:sz="0" w:space="0" w:color="auto"/>
                                                <w:left w:val="none" w:sz="0" w:space="0" w:color="auto"/>
                                                <w:bottom w:val="none" w:sz="0" w:space="0" w:color="auto"/>
                                                <w:right w:val="none" w:sz="0" w:space="0" w:color="auto"/>
                                              </w:divBdr>
                                              <w:divsChild>
                                                <w:div w:id="1248538269">
                                                  <w:marLeft w:val="0"/>
                                                  <w:marRight w:val="0"/>
                                                  <w:marTop w:val="0"/>
                                                  <w:marBottom w:val="0"/>
                                                  <w:divBdr>
                                                    <w:top w:val="none" w:sz="0" w:space="0" w:color="auto"/>
                                                    <w:left w:val="none" w:sz="0" w:space="0" w:color="auto"/>
                                                    <w:bottom w:val="none" w:sz="0" w:space="0" w:color="auto"/>
                                                    <w:right w:val="none" w:sz="0" w:space="0" w:color="auto"/>
                                                  </w:divBdr>
                                                </w:div>
                                                <w:div w:id="1584949269">
                                                  <w:marLeft w:val="0"/>
                                                  <w:marRight w:val="0"/>
                                                  <w:marTop w:val="0"/>
                                                  <w:marBottom w:val="0"/>
                                                  <w:divBdr>
                                                    <w:top w:val="none" w:sz="0" w:space="0" w:color="auto"/>
                                                    <w:left w:val="none" w:sz="0" w:space="0" w:color="auto"/>
                                                    <w:bottom w:val="none" w:sz="0" w:space="0" w:color="auto"/>
                                                    <w:right w:val="none" w:sz="0" w:space="0" w:color="auto"/>
                                                  </w:divBdr>
                                                </w:div>
                                                <w:div w:id="471990959">
                                                  <w:marLeft w:val="0"/>
                                                  <w:marRight w:val="0"/>
                                                  <w:marTop w:val="0"/>
                                                  <w:marBottom w:val="0"/>
                                                  <w:divBdr>
                                                    <w:top w:val="none" w:sz="0" w:space="0" w:color="auto"/>
                                                    <w:left w:val="none" w:sz="0" w:space="0" w:color="auto"/>
                                                    <w:bottom w:val="none" w:sz="0" w:space="0" w:color="auto"/>
                                                    <w:right w:val="none" w:sz="0" w:space="0" w:color="auto"/>
                                                  </w:divBdr>
                                                </w:div>
                                                <w:div w:id="2034916348">
                                                  <w:marLeft w:val="0"/>
                                                  <w:marRight w:val="0"/>
                                                  <w:marTop w:val="0"/>
                                                  <w:marBottom w:val="0"/>
                                                  <w:divBdr>
                                                    <w:top w:val="none" w:sz="0" w:space="0" w:color="auto"/>
                                                    <w:left w:val="none" w:sz="0" w:space="0" w:color="auto"/>
                                                    <w:bottom w:val="none" w:sz="0" w:space="0" w:color="auto"/>
                                                    <w:right w:val="none" w:sz="0" w:space="0" w:color="auto"/>
                                                  </w:divBdr>
                                                </w:div>
                                                <w:div w:id="1991517269">
                                                  <w:marLeft w:val="0"/>
                                                  <w:marRight w:val="0"/>
                                                  <w:marTop w:val="0"/>
                                                  <w:marBottom w:val="0"/>
                                                  <w:divBdr>
                                                    <w:top w:val="none" w:sz="0" w:space="0" w:color="auto"/>
                                                    <w:left w:val="none" w:sz="0" w:space="0" w:color="auto"/>
                                                    <w:bottom w:val="none" w:sz="0" w:space="0" w:color="auto"/>
                                                    <w:right w:val="none" w:sz="0" w:space="0" w:color="auto"/>
                                                  </w:divBdr>
                                                </w:div>
                                                <w:div w:id="18577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536757">
                              <w:marLeft w:val="0"/>
                              <w:marRight w:val="0"/>
                              <w:marTop w:val="0"/>
                              <w:marBottom w:val="0"/>
                              <w:divBdr>
                                <w:top w:val="none" w:sz="0" w:space="0" w:color="auto"/>
                                <w:left w:val="none" w:sz="0" w:space="0" w:color="auto"/>
                                <w:bottom w:val="none" w:sz="0" w:space="0" w:color="auto"/>
                                <w:right w:val="none" w:sz="0" w:space="0" w:color="auto"/>
                              </w:divBdr>
                              <w:divsChild>
                                <w:div w:id="1567063780">
                                  <w:marLeft w:val="0"/>
                                  <w:marRight w:val="0"/>
                                  <w:marTop w:val="0"/>
                                  <w:marBottom w:val="0"/>
                                  <w:divBdr>
                                    <w:top w:val="none" w:sz="0" w:space="0" w:color="auto"/>
                                    <w:left w:val="none" w:sz="0" w:space="0" w:color="auto"/>
                                    <w:bottom w:val="none" w:sz="0" w:space="0" w:color="auto"/>
                                    <w:right w:val="none" w:sz="0" w:space="0" w:color="auto"/>
                                  </w:divBdr>
                                  <w:divsChild>
                                    <w:div w:id="2072195294">
                                      <w:marLeft w:val="0"/>
                                      <w:marRight w:val="0"/>
                                      <w:marTop w:val="0"/>
                                      <w:marBottom w:val="130"/>
                                      <w:divBdr>
                                        <w:top w:val="none" w:sz="0" w:space="0" w:color="auto"/>
                                        <w:left w:val="none" w:sz="0" w:space="0" w:color="auto"/>
                                        <w:bottom w:val="none" w:sz="0" w:space="0" w:color="auto"/>
                                        <w:right w:val="none" w:sz="0" w:space="0" w:color="auto"/>
                                      </w:divBdr>
                                    </w:div>
                                    <w:div w:id="1134253398">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sChild>
                        </w:div>
                        <w:div w:id="1274240547">
                          <w:marLeft w:val="0"/>
                          <w:marRight w:val="0"/>
                          <w:marTop w:val="259"/>
                          <w:marBottom w:val="0"/>
                          <w:divBdr>
                            <w:top w:val="single" w:sz="4" w:space="3" w:color="E7E6E6"/>
                            <w:left w:val="none" w:sz="0" w:space="0" w:color="auto"/>
                            <w:bottom w:val="single" w:sz="4" w:space="3" w:color="E7E6E6"/>
                            <w:right w:val="none" w:sz="0" w:space="0" w:color="auto"/>
                          </w:divBdr>
                          <w:divsChild>
                            <w:div w:id="757406590">
                              <w:marLeft w:val="0"/>
                              <w:marRight w:val="0"/>
                              <w:marTop w:val="0"/>
                              <w:marBottom w:val="0"/>
                              <w:divBdr>
                                <w:top w:val="none" w:sz="0" w:space="0" w:color="auto"/>
                                <w:left w:val="none" w:sz="0" w:space="0" w:color="auto"/>
                                <w:bottom w:val="none" w:sz="0" w:space="0" w:color="auto"/>
                                <w:right w:val="none" w:sz="0" w:space="0" w:color="auto"/>
                              </w:divBdr>
                            </w:div>
                          </w:divsChild>
                        </w:div>
                        <w:div w:id="503975115">
                          <w:marLeft w:val="0"/>
                          <w:marRight w:val="0"/>
                          <w:marTop w:val="0"/>
                          <w:marBottom w:val="714"/>
                          <w:divBdr>
                            <w:top w:val="none" w:sz="0" w:space="0" w:color="auto"/>
                            <w:left w:val="none" w:sz="0" w:space="0" w:color="auto"/>
                            <w:bottom w:val="none" w:sz="0" w:space="0" w:color="auto"/>
                            <w:right w:val="none" w:sz="0" w:space="0" w:color="auto"/>
                          </w:divBdr>
                          <w:divsChild>
                            <w:div w:id="618799501">
                              <w:marLeft w:val="0"/>
                              <w:marRight w:val="0"/>
                              <w:marTop w:val="0"/>
                              <w:marBottom w:val="0"/>
                              <w:divBdr>
                                <w:top w:val="none" w:sz="0" w:space="0" w:color="auto"/>
                                <w:left w:val="none" w:sz="0" w:space="0" w:color="auto"/>
                                <w:bottom w:val="none" w:sz="0" w:space="0" w:color="auto"/>
                                <w:right w:val="none" w:sz="0" w:space="0" w:color="auto"/>
                              </w:divBdr>
                              <w:divsChild>
                                <w:div w:id="20436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408">
                          <w:marLeft w:val="0"/>
                          <w:marRight w:val="0"/>
                          <w:marTop w:val="714"/>
                          <w:marBottom w:val="0"/>
                          <w:divBdr>
                            <w:top w:val="none" w:sz="0" w:space="0" w:color="auto"/>
                            <w:left w:val="none" w:sz="0" w:space="0" w:color="auto"/>
                            <w:bottom w:val="none" w:sz="0" w:space="0" w:color="auto"/>
                            <w:right w:val="none" w:sz="0" w:space="0" w:color="auto"/>
                          </w:divBdr>
                          <w:divsChild>
                            <w:div w:id="1308320919">
                              <w:marLeft w:val="0"/>
                              <w:marRight w:val="0"/>
                              <w:marTop w:val="0"/>
                              <w:marBottom w:val="402"/>
                              <w:divBdr>
                                <w:top w:val="none" w:sz="0" w:space="0" w:color="auto"/>
                                <w:left w:val="none" w:sz="0" w:space="0" w:color="auto"/>
                                <w:bottom w:val="none" w:sz="0" w:space="0" w:color="auto"/>
                                <w:right w:val="none" w:sz="0" w:space="0" w:color="auto"/>
                              </w:divBdr>
                            </w:div>
                            <w:div w:id="414981044">
                              <w:marLeft w:val="0"/>
                              <w:marRight w:val="0"/>
                              <w:marTop w:val="0"/>
                              <w:marBottom w:val="0"/>
                              <w:divBdr>
                                <w:top w:val="none" w:sz="0" w:space="0" w:color="auto"/>
                                <w:left w:val="none" w:sz="0" w:space="0" w:color="auto"/>
                                <w:bottom w:val="none" w:sz="0" w:space="0" w:color="auto"/>
                                <w:right w:val="none" w:sz="0" w:space="0" w:color="auto"/>
                              </w:divBdr>
                              <w:divsChild>
                                <w:div w:id="673148469">
                                  <w:marLeft w:val="0"/>
                                  <w:marRight w:val="259"/>
                                  <w:marTop w:val="0"/>
                                  <w:marBottom w:val="65"/>
                                  <w:divBdr>
                                    <w:top w:val="none" w:sz="0" w:space="0" w:color="auto"/>
                                    <w:left w:val="none" w:sz="0" w:space="0" w:color="auto"/>
                                    <w:bottom w:val="none" w:sz="0" w:space="0" w:color="auto"/>
                                    <w:right w:val="none" w:sz="0" w:space="0" w:color="auto"/>
                                  </w:divBdr>
                                </w:div>
                                <w:div w:id="4974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8041">
                          <w:marLeft w:val="0"/>
                          <w:marRight w:val="0"/>
                          <w:marTop w:val="714"/>
                          <w:marBottom w:val="0"/>
                          <w:divBdr>
                            <w:top w:val="none" w:sz="0" w:space="0" w:color="auto"/>
                            <w:left w:val="none" w:sz="0" w:space="0" w:color="auto"/>
                            <w:bottom w:val="none" w:sz="0" w:space="0" w:color="auto"/>
                            <w:right w:val="none" w:sz="0" w:space="0" w:color="auto"/>
                          </w:divBdr>
                          <w:divsChild>
                            <w:div w:id="2127264404">
                              <w:marLeft w:val="0"/>
                              <w:marRight w:val="0"/>
                              <w:marTop w:val="0"/>
                              <w:marBottom w:val="402"/>
                              <w:divBdr>
                                <w:top w:val="none" w:sz="0" w:space="0" w:color="auto"/>
                                <w:left w:val="none" w:sz="0" w:space="0" w:color="auto"/>
                                <w:bottom w:val="none" w:sz="0" w:space="0" w:color="auto"/>
                                <w:right w:val="none" w:sz="0" w:space="0" w:color="auto"/>
                              </w:divBdr>
                            </w:div>
                            <w:div w:id="719019529">
                              <w:marLeft w:val="0"/>
                              <w:marRight w:val="0"/>
                              <w:marTop w:val="0"/>
                              <w:marBottom w:val="0"/>
                              <w:divBdr>
                                <w:top w:val="none" w:sz="0" w:space="0" w:color="auto"/>
                                <w:left w:val="none" w:sz="0" w:space="0" w:color="auto"/>
                                <w:bottom w:val="none" w:sz="0" w:space="0" w:color="auto"/>
                                <w:right w:val="none" w:sz="0" w:space="0" w:color="auto"/>
                              </w:divBdr>
                              <w:divsChild>
                                <w:div w:id="227886303">
                                  <w:marLeft w:val="-571"/>
                                  <w:marRight w:val="0"/>
                                  <w:marTop w:val="0"/>
                                  <w:marBottom w:val="0"/>
                                  <w:divBdr>
                                    <w:top w:val="none" w:sz="0" w:space="0" w:color="auto"/>
                                    <w:left w:val="none" w:sz="0" w:space="0" w:color="auto"/>
                                    <w:bottom w:val="none" w:sz="0" w:space="0" w:color="auto"/>
                                    <w:right w:val="none" w:sz="0" w:space="0" w:color="auto"/>
                                  </w:divBdr>
                                  <w:divsChild>
                                    <w:div w:id="1047994616">
                                      <w:marLeft w:val="0"/>
                                      <w:marRight w:val="0"/>
                                      <w:marTop w:val="0"/>
                                      <w:marBottom w:val="0"/>
                                      <w:divBdr>
                                        <w:top w:val="none" w:sz="0" w:space="0" w:color="auto"/>
                                        <w:left w:val="none" w:sz="0" w:space="0" w:color="auto"/>
                                        <w:bottom w:val="none" w:sz="0" w:space="0" w:color="auto"/>
                                        <w:right w:val="none" w:sz="0" w:space="0" w:color="auto"/>
                                      </w:divBdr>
                                    </w:div>
                                    <w:div w:id="1499491935">
                                      <w:marLeft w:val="0"/>
                                      <w:marRight w:val="0"/>
                                      <w:marTop w:val="0"/>
                                      <w:marBottom w:val="0"/>
                                      <w:divBdr>
                                        <w:top w:val="none" w:sz="0" w:space="0" w:color="auto"/>
                                        <w:left w:val="none" w:sz="0" w:space="0" w:color="auto"/>
                                        <w:bottom w:val="none" w:sz="0" w:space="0" w:color="auto"/>
                                        <w:right w:val="none" w:sz="0" w:space="0" w:color="auto"/>
                                      </w:divBdr>
                                    </w:div>
                                    <w:div w:id="1736857643">
                                      <w:marLeft w:val="0"/>
                                      <w:marRight w:val="0"/>
                                      <w:marTop w:val="0"/>
                                      <w:marBottom w:val="0"/>
                                      <w:divBdr>
                                        <w:top w:val="none" w:sz="0" w:space="0" w:color="auto"/>
                                        <w:left w:val="none" w:sz="0" w:space="0" w:color="auto"/>
                                        <w:bottom w:val="none" w:sz="0" w:space="0" w:color="auto"/>
                                        <w:right w:val="none" w:sz="0" w:space="0" w:color="auto"/>
                                      </w:divBdr>
                                    </w:div>
                                    <w:div w:id="406194321">
                                      <w:marLeft w:val="0"/>
                                      <w:marRight w:val="0"/>
                                      <w:marTop w:val="0"/>
                                      <w:marBottom w:val="0"/>
                                      <w:divBdr>
                                        <w:top w:val="none" w:sz="0" w:space="0" w:color="auto"/>
                                        <w:left w:val="none" w:sz="0" w:space="0" w:color="auto"/>
                                        <w:bottom w:val="none" w:sz="0" w:space="0" w:color="auto"/>
                                        <w:right w:val="none" w:sz="0" w:space="0" w:color="auto"/>
                                      </w:divBdr>
                                    </w:div>
                                    <w:div w:id="1012492736">
                                      <w:marLeft w:val="0"/>
                                      <w:marRight w:val="0"/>
                                      <w:marTop w:val="0"/>
                                      <w:marBottom w:val="0"/>
                                      <w:divBdr>
                                        <w:top w:val="none" w:sz="0" w:space="0" w:color="auto"/>
                                        <w:left w:val="none" w:sz="0" w:space="0" w:color="auto"/>
                                        <w:bottom w:val="none" w:sz="0" w:space="0" w:color="auto"/>
                                        <w:right w:val="none" w:sz="0" w:space="0" w:color="auto"/>
                                      </w:divBdr>
                                    </w:div>
                                    <w:div w:id="591621372">
                                      <w:marLeft w:val="0"/>
                                      <w:marRight w:val="0"/>
                                      <w:marTop w:val="0"/>
                                      <w:marBottom w:val="0"/>
                                      <w:divBdr>
                                        <w:top w:val="none" w:sz="0" w:space="0" w:color="auto"/>
                                        <w:left w:val="none" w:sz="0" w:space="0" w:color="auto"/>
                                        <w:bottom w:val="none" w:sz="0" w:space="0" w:color="auto"/>
                                        <w:right w:val="none" w:sz="0" w:space="0" w:color="auto"/>
                                      </w:divBdr>
                                    </w:div>
                                    <w:div w:id="468547762">
                                      <w:marLeft w:val="0"/>
                                      <w:marRight w:val="0"/>
                                      <w:marTop w:val="0"/>
                                      <w:marBottom w:val="0"/>
                                      <w:divBdr>
                                        <w:top w:val="none" w:sz="0" w:space="0" w:color="auto"/>
                                        <w:left w:val="none" w:sz="0" w:space="0" w:color="auto"/>
                                        <w:bottom w:val="none" w:sz="0" w:space="0" w:color="auto"/>
                                        <w:right w:val="none" w:sz="0" w:space="0" w:color="auto"/>
                                      </w:divBdr>
                                    </w:div>
                                    <w:div w:id="2040086830">
                                      <w:marLeft w:val="0"/>
                                      <w:marRight w:val="0"/>
                                      <w:marTop w:val="0"/>
                                      <w:marBottom w:val="0"/>
                                      <w:divBdr>
                                        <w:top w:val="none" w:sz="0" w:space="0" w:color="auto"/>
                                        <w:left w:val="none" w:sz="0" w:space="0" w:color="auto"/>
                                        <w:bottom w:val="none" w:sz="0" w:space="0" w:color="auto"/>
                                        <w:right w:val="none" w:sz="0" w:space="0" w:color="auto"/>
                                      </w:divBdr>
                                    </w:div>
                                    <w:div w:id="646252498">
                                      <w:marLeft w:val="0"/>
                                      <w:marRight w:val="0"/>
                                      <w:marTop w:val="0"/>
                                      <w:marBottom w:val="0"/>
                                      <w:divBdr>
                                        <w:top w:val="none" w:sz="0" w:space="0" w:color="auto"/>
                                        <w:left w:val="none" w:sz="0" w:space="0" w:color="auto"/>
                                        <w:bottom w:val="none" w:sz="0" w:space="0" w:color="auto"/>
                                        <w:right w:val="none" w:sz="0" w:space="0" w:color="auto"/>
                                      </w:divBdr>
                                    </w:div>
                                    <w:div w:id="120731820">
                                      <w:marLeft w:val="0"/>
                                      <w:marRight w:val="0"/>
                                      <w:marTop w:val="0"/>
                                      <w:marBottom w:val="0"/>
                                      <w:divBdr>
                                        <w:top w:val="none" w:sz="0" w:space="0" w:color="auto"/>
                                        <w:left w:val="none" w:sz="0" w:space="0" w:color="auto"/>
                                        <w:bottom w:val="none" w:sz="0" w:space="0" w:color="auto"/>
                                        <w:right w:val="none" w:sz="0" w:space="0" w:color="auto"/>
                                      </w:divBdr>
                                    </w:div>
                                    <w:div w:id="620839108">
                                      <w:marLeft w:val="0"/>
                                      <w:marRight w:val="0"/>
                                      <w:marTop w:val="0"/>
                                      <w:marBottom w:val="0"/>
                                      <w:divBdr>
                                        <w:top w:val="none" w:sz="0" w:space="0" w:color="auto"/>
                                        <w:left w:val="none" w:sz="0" w:space="0" w:color="auto"/>
                                        <w:bottom w:val="none" w:sz="0" w:space="0" w:color="auto"/>
                                        <w:right w:val="none" w:sz="0" w:space="0" w:color="auto"/>
                                      </w:divBdr>
                                    </w:div>
                                    <w:div w:id="847645385">
                                      <w:marLeft w:val="0"/>
                                      <w:marRight w:val="0"/>
                                      <w:marTop w:val="0"/>
                                      <w:marBottom w:val="0"/>
                                      <w:divBdr>
                                        <w:top w:val="none" w:sz="0" w:space="0" w:color="auto"/>
                                        <w:left w:val="none" w:sz="0" w:space="0" w:color="auto"/>
                                        <w:bottom w:val="none" w:sz="0" w:space="0" w:color="auto"/>
                                        <w:right w:val="none" w:sz="0" w:space="0" w:color="auto"/>
                                      </w:divBdr>
                                    </w:div>
                                    <w:div w:id="1480686401">
                                      <w:marLeft w:val="0"/>
                                      <w:marRight w:val="0"/>
                                      <w:marTop w:val="0"/>
                                      <w:marBottom w:val="0"/>
                                      <w:divBdr>
                                        <w:top w:val="none" w:sz="0" w:space="0" w:color="auto"/>
                                        <w:left w:val="none" w:sz="0" w:space="0" w:color="auto"/>
                                        <w:bottom w:val="none" w:sz="0" w:space="0" w:color="auto"/>
                                        <w:right w:val="none" w:sz="0" w:space="0" w:color="auto"/>
                                      </w:divBdr>
                                    </w:div>
                                    <w:div w:id="446580785">
                                      <w:marLeft w:val="0"/>
                                      <w:marRight w:val="0"/>
                                      <w:marTop w:val="0"/>
                                      <w:marBottom w:val="0"/>
                                      <w:divBdr>
                                        <w:top w:val="none" w:sz="0" w:space="0" w:color="auto"/>
                                        <w:left w:val="none" w:sz="0" w:space="0" w:color="auto"/>
                                        <w:bottom w:val="none" w:sz="0" w:space="0" w:color="auto"/>
                                        <w:right w:val="none" w:sz="0" w:space="0" w:color="auto"/>
                                      </w:divBdr>
                                    </w:div>
                                    <w:div w:id="267471455">
                                      <w:marLeft w:val="0"/>
                                      <w:marRight w:val="0"/>
                                      <w:marTop w:val="0"/>
                                      <w:marBottom w:val="0"/>
                                      <w:divBdr>
                                        <w:top w:val="none" w:sz="0" w:space="0" w:color="auto"/>
                                        <w:left w:val="none" w:sz="0" w:space="0" w:color="auto"/>
                                        <w:bottom w:val="none" w:sz="0" w:space="0" w:color="auto"/>
                                        <w:right w:val="none" w:sz="0" w:space="0" w:color="auto"/>
                                      </w:divBdr>
                                    </w:div>
                                    <w:div w:id="1164200832">
                                      <w:marLeft w:val="0"/>
                                      <w:marRight w:val="0"/>
                                      <w:marTop w:val="0"/>
                                      <w:marBottom w:val="0"/>
                                      <w:divBdr>
                                        <w:top w:val="none" w:sz="0" w:space="0" w:color="auto"/>
                                        <w:left w:val="none" w:sz="0" w:space="0" w:color="auto"/>
                                        <w:bottom w:val="none" w:sz="0" w:space="0" w:color="auto"/>
                                        <w:right w:val="none" w:sz="0" w:space="0" w:color="auto"/>
                                      </w:divBdr>
                                    </w:div>
                                    <w:div w:id="42992778">
                                      <w:marLeft w:val="0"/>
                                      <w:marRight w:val="0"/>
                                      <w:marTop w:val="0"/>
                                      <w:marBottom w:val="0"/>
                                      <w:divBdr>
                                        <w:top w:val="none" w:sz="0" w:space="0" w:color="auto"/>
                                        <w:left w:val="none" w:sz="0" w:space="0" w:color="auto"/>
                                        <w:bottom w:val="none" w:sz="0" w:space="0" w:color="auto"/>
                                        <w:right w:val="none" w:sz="0" w:space="0" w:color="auto"/>
                                      </w:divBdr>
                                    </w:div>
                                    <w:div w:id="521944803">
                                      <w:marLeft w:val="0"/>
                                      <w:marRight w:val="0"/>
                                      <w:marTop w:val="0"/>
                                      <w:marBottom w:val="0"/>
                                      <w:divBdr>
                                        <w:top w:val="none" w:sz="0" w:space="0" w:color="auto"/>
                                        <w:left w:val="none" w:sz="0" w:space="0" w:color="auto"/>
                                        <w:bottom w:val="none" w:sz="0" w:space="0" w:color="auto"/>
                                        <w:right w:val="none" w:sz="0" w:space="0" w:color="auto"/>
                                      </w:divBdr>
                                    </w:div>
                                    <w:div w:id="414591741">
                                      <w:marLeft w:val="0"/>
                                      <w:marRight w:val="0"/>
                                      <w:marTop w:val="0"/>
                                      <w:marBottom w:val="0"/>
                                      <w:divBdr>
                                        <w:top w:val="none" w:sz="0" w:space="0" w:color="auto"/>
                                        <w:left w:val="none" w:sz="0" w:space="0" w:color="auto"/>
                                        <w:bottom w:val="none" w:sz="0" w:space="0" w:color="auto"/>
                                        <w:right w:val="none" w:sz="0" w:space="0" w:color="auto"/>
                                      </w:divBdr>
                                    </w:div>
                                    <w:div w:id="12298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6360">
                          <w:marLeft w:val="0"/>
                          <w:marRight w:val="0"/>
                          <w:marTop w:val="519"/>
                          <w:marBottom w:val="0"/>
                          <w:divBdr>
                            <w:top w:val="none" w:sz="0" w:space="0" w:color="auto"/>
                            <w:left w:val="none" w:sz="0" w:space="0" w:color="auto"/>
                            <w:bottom w:val="none" w:sz="0" w:space="0" w:color="auto"/>
                            <w:right w:val="none" w:sz="0" w:space="0" w:color="auto"/>
                          </w:divBdr>
                          <w:divsChild>
                            <w:div w:id="909968732">
                              <w:marLeft w:val="0"/>
                              <w:marRight w:val="0"/>
                              <w:marTop w:val="0"/>
                              <w:marBottom w:val="402"/>
                              <w:divBdr>
                                <w:top w:val="none" w:sz="0" w:space="0" w:color="auto"/>
                                <w:left w:val="none" w:sz="0" w:space="0" w:color="auto"/>
                                <w:bottom w:val="none" w:sz="0" w:space="0" w:color="auto"/>
                                <w:right w:val="none" w:sz="0" w:space="0" w:color="auto"/>
                              </w:divBdr>
                            </w:div>
                            <w:div w:id="388309259">
                              <w:marLeft w:val="0"/>
                              <w:marRight w:val="0"/>
                              <w:marTop w:val="0"/>
                              <w:marBottom w:val="130"/>
                              <w:divBdr>
                                <w:top w:val="none" w:sz="0" w:space="0" w:color="auto"/>
                                <w:left w:val="none" w:sz="0" w:space="0" w:color="auto"/>
                                <w:bottom w:val="none" w:sz="0" w:space="0" w:color="auto"/>
                                <w:right w:val="none" w:sz="0" w:space="0" w:color="auto"/>
                              </w:divBdr>
                            </w:div>
                            <w:div w:id="7648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1750">
                      <w:marLeft w:val="0"/>
                      <w:marRight w:val="0"/>
                      <w:marTop w:val="0"/>
                      <w:marBottom w:val="0"/>
                      <w:divBdr>
                        <w:top w:val="none" w:sz="0" w:space="0" w:color="auto"/>
                        <w:left w:val="none" w:sz="0" w:space="0" w:color="auto"/>
                        <w:bottom w:val="none" w:sz="0" w:space="0" w:color="auto"/>
                        <w:right w:val="none" w:sz="0" w:space="0" w:color="auto"/>
                      </w:divBdr>
                      <w:divsChild>
                        <w:div w:id="1353846448">
                          <w:marLeft w:val="0"/>
                          <w:marRight w:val="0"/>
                          <w:marTop w:val="0"/>
                          <w:marBottom w:val="0"/>
                          <w:divBdr>
                            <w:top w:val="none" w:sz="0" w:space="0" w:color="auto"/>
                            <w:left w:val="none" w:sz="0" w:space="0" w:color="auto"/>
                            <w:bottom w:val="none" w:sz="0" w:space="0" w:color="auto"/>
                            <w:right w:val="none" w:sz="0" w:space="0" w:color="auto"/>
                          </w:divBdr>
                          <w:divsChild>
                            <w:div w:id="1314681536">
                              <w:marLeft w:val="0"/>
                              <w:marRight w:val="0"/>
                              <w:marTop w:val="0"/>
                              <w:marBottom w:val="0"/>
                              <w:divBdr>
                                <w:top w:val="none" w:sz="0" w:space="0" w:color="auto"/>
                                <w:left w:val="none" w:sz="0" w:space="0" w:color="auto"/>
                                <w:bottom w:val="none" w:sz="0" w:space="0" w:color="auto"/>
                                <w:right w:val="none" w:sz="0" w:space="0" w:color="auto"/>
                              </w:divBdr>
                              <w:divsChild>
                                <w:div w:id="796803373">
                                  <w:marLeft w:val="0"/>
                                  <w:marRight w:val="0"/>
                                  <w:marTop w:val="0"/>
                                  <w:marBottom w:val="0"/>
                                  <w:divBdr>
                                    <w:top w:val="none" w:sz="0" w:space="0" w:color="auto"/>
                                    <w:left w:val="none" w:sz="0" w:space="0" w:color="auto"/>
                                    <w:bottom w:val="none" w:sz="0" w:space="0" w:color="auto"/>
                                    <w:right w:val="none" w:sz="0" w:space="0" w:color="auto"/>
                                  </w:divBdr>
                                  <w:divsChild>
                                    <w:div w:id="2116555051">
                                      <w:marLeft w:val="0"/>
                                      <w:marRight w:val="0"/>
                                      <w:marTop w:val="0"/>
                                      <w:marBottom w:val="208"/>
                                      <w:divBdr>
                                        <w:top w:val="none" w:sz="0" w:space="0" w:color="auto"/>
                                        <w:left w:val="none" w:sz="0" w:space="0" w:color="auto"/>
                                        <w:bottom w:val="none" w:sz="0" w:space="0" w:color="auto"/>
                                        <w:right w:val="none" w:sz="0" w:space="0" w:color="auto"/>
                                      </w:divBdr>
                                      <w:divsChild>
                                        <w:div w:id="10573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2779">
                                  <w:marLeft w:val="0"/>
                                  <w:marRight w:val="0"/>
                                  <w:marTop w:val="0"/>
                                  <w:marBottom w:val="0"/>
                                  <w:divBdr>
                                    <w:top w:val="none" w:sz="0" w:space="0" w:color="auto"/>
                                    <w:left w:val="none" w:sz="0" w:space="0" w:color="auto"/>
                                    <w:bottom w:val="none" w:sz="0" w:space="0" w:color="auto"/>
                                    <w:right w:val="none" w:sz="0" w:space="0" w:color="auto"/>
                                  </w:divBdr>
                                  <w:divsChild>
                                    <w:div w:id="1517158818">
                                      <w:marLeft w:val="0"/>
                                      <w:marRight w:val="0"/>
                                      <w:marTop w:val="0"/>
                                      <w:marBottom w:val="208"/>
                                      <w:divBdr>
                                        <w:top w:val="none" w:sz="0" w:space="0" w:color="auto"/>
                                        <w:left w:val="none" w:sz="0" w:space="0" w:color="auto"/>
                                        <w:bottom w:val="none" w:sz="0" w:space="0" w:color="auto"/>
                                        <w:right w:val="none" w:sz="0" w:space="0" w:color="auto"/>
                                      </w:divBdr>
                                      <w:divsChild>
                                        <w:div w:id="1880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343">
                                  <w:marLeft w:val="0"/>
                                  <w:marRight w:val="0"/>
                                  <w:marTop w:val="0"/>
                                  <w:marBottom w:val="0"/>
                                  <w:divBdr>
                                    <w:top w:val="none" w:sz="0" w:space="0" w:color="auto"/>
                                    <w:left w:val="none" w:sz="0" w:space="0" w:color="auto"/>
                                    <w:bottom w:val="none" w:sz="0" w:space="0" w:color="auto"/>
                                    <w:right w:val="none" w:sz="0" w:space="0" w:color="auto"/>
                                  </w:divBdr>
                                  <w:divsChild>
                                    <w:div w:id="991518623">
                                      <w:marLeft w:val="0"/>
                                      <w:marRight w:val="0"/>
                                      <w:marTop w:val="0"/>
                                      <w:marBottom w:val="208"/>
                                      <w:divBdr>
                                        <w:top w:val="none" w:sz="0" w:space="0" w:color="auto"/>
                                        <w:left w:val="none" w:sz="0" w:space="0" w:color="auto"/>
                                        <w:bottom w:val="none" w:sz="0" w:space="0" w:color="auto"/>
                                        <w:right w:val="none" w:sz="0" w:space="0" w:color="auto"/>
                                      </w:divBdr>
                                      <w:divsChild>
                                        <w:div w:id="2400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3564">
                                  <w:marLeft w:val="0"/>
                                  <w:marRight w:val="0"/>
                                  <w:marTop w:val="0"/>
                                  <w:marBottom w:val="0"/>
                                  <w:divBdr>
                                    <w:top w:val="none" w:sz="0" w:space="0" w:color="auto"/>
                                    <w:left w:val="none" w:sz="0" w:space="0" w:color="auto"/>
                                    <w:bottom w:val="none" w:sz="0" w:space="0" w:color="auto"/>
                                    <w:right w:val="none" w:sz="0" w:space="0" w:color="auto"/>
                                  </w:divBdr>
                                  <w:divsChild>
                                    <w:div w:id="3558845">
                                      <w:marLeft w:val="0"/>
                                      <w:marRight w:val="0"/>
                                      <w:marTop w:val="0"/>
                                      <w:marBottom w:val="208"/>
                                      <w:divBdr>
                                        <w:top w:val="none" w:sz="0" w:space="0" w:color="auto"/>
                                        <w:left w:val="none" w:sz="0" w:space="0" w:color="auto"/>
                                        <w:bottom w:val="none" w:sz="0" w:space="0" w:color="auto"/>
                                        <w:right w:val="none" w:sz="0" w:space="0" w:color="auto"/>
                                      </w:divBdr>
                                      <w:divsChild>
                                        <w:div w:id="2015182697">
                                          <w:marLeft w:val="0"/>
                                          <w:marRight w:val="0"/>
                                          <w:marTop w:val="0"/>
                                          <w:marBottom w:val="0"/>
                                          <w:divBdr>
                                            <w:top w:val="none" w:sz="0" w:space="0" w:color="auto"/>
                                            <w:left w:val="none" w:sz="0" w:space="0" w:color="auto"/>
                                            <w:bottom w:val="none" w:sz="0" w:space="0" w:color="auto"/>
                                            <w:right w:val="none" w:sz="0" w:space="0" w:color="auto"/>
                                          </w:divBdr>
                                        </w:div>
                                        <w:div w:id="7801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9666">
                                  <w:marLeft w:val="0"/>
                                  <w:marRight w:val="0"/>
                                  <w:marTop w:val="0"/>
                                  <w:marBottom w:val="0"/>
                                  <w:divBdr>
                                    <w:top w:val="none" w:sz="0" w:space="0" w:color="auto"/>
                                    <w:left w:val="none" w:sz="0" w:space="0" w:color="auto"/>
                                    <w:bottom w:val="none" w:sz="0" w:space="0" w:color="auto"/>
                                    <w:right w:val="none" w:sz="0" w:space="0" w:color="auto"/>
                                  </w:divBdr>
                                  <w:divsChild>
                                    <w:div w:id="1884828803">
                                      <w:marLeft w:val="0"/>
                                      <w:marRight w:val="0"/>
                                      <w:marTop w:val="0"/>
                                      <w:marBottom w:val="208"/>
                                      <w:divBdr>
                                        <w:top w:val="none" w:sz="0" w:space="0" w:color="auto"/>
                                        <w:left w:val="none" w:sz="0" w:space="0" w:color="auto"/>
                                        <w:bottom w:val="none" w:sz="0" w:space="0" w:color="auto"/>
                                        <w:right w:val="none" w:sz="0" w:space="0" w:color="auto"/>
                                      </w:divBdr>
                                      <w:divsChild>
                                        <w:div w:id="9500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59545">
                                  <w:marLeft w:val="0"/>
                                  <w:marRight w:val="0"/>
                                  <w:marTop w:val="0"/>
                                  <w:marBottom w:val="0"/>
                                  <w:divBdr>
                                    <w:top w:val="none" w:sz="0" w:space="0" w:color="auto"/>
                                    <w:left w:val="none" w:sz="0" w:space="0" w:color="auto"/>
                                    <w:bottom w:val="none" w:sz="0" w:space="0" w:color="auto"/>
                                    <w:right w:val="none" w:sz="0" w:space="0" w:color="auto"/>
                                  </w:divBdr>
                                  <w:divsChild>
                                    <w:div w:id="1860195991">
                                      <w:marLeft w:val="0"/>
                                      <w:marRight w:val="0"/>
                                      <w:marTop w:val="0"/>
                                      <w:marBottom w:val="208"/>
                                      <w:divBdr>
                                        <w:top w:val="none" w:sz="0" w:space="0" w:color="auto"/>
                                        <w:left w:val="none" w:sz="0" w:space="0" w:color="auto"/>
                                        <w:bottom w:val="none" w:sz="0" w:space="0" w:color="auto"/>
                                        <w:right w:val="none" w:sz="0" w:space="0" w:color="auto"/>
                                      </w:divBdr>
                                      <w:divsChild>
                                        <w:div w:id="521356661">
                                          <w:marLeft w:val="0"/>
                                          <w:marRight w:val="0"/>
                                          <w:marTop w:val="0"/>
                                          <w:marBottom w:val="0"/>
                                          <w:divBdr>
                                            <w:top w:val="none" w:sz="0" w:space="0" w:color="auto"/>
                                            <w:left w:val="none" w:sz="0" w:space="0" w:color="auto"/>
                                            <w:bottom w:val="none" w:sz="0" w:space="0" w:color="auto"/>
                                            <w:right w:val="none" w:sz="0" w:space="0" w:color="auto"/>
                                          </w:divBdr>
                                        </w:div>
                                        <w:div w:id="644893130">
                                          <w:marLeft w:val="0"/>
                                          <w:marRight w:val="0"/>
                                          <w:marTop w:val="0"/>
                                          <w:marBottom w:val="0"/>
                                          <w:divBdr>
                                            <w:top w:val="none" w:sz="0" w:space="0" w:color="auto"/>
                                            <w:left w:val="none" w:sz="0" w:space="0" w:color="auto"/>
                                            <w:bottom w:val="none" w:sz="0" w:space="0" w:color="auto"/>
                                            <w:right w:val="none" w:sz="0" w:space="0" w:color="auto"/>
                                          </w:divBdr>
                                          <w:divsChild>
                                            <w:div w:id="950742359">
                                              <w:marLeft w:val="0"/>
                                              <w:marRight w:val="0"/>
                                              <w:marTop w:val="0"/>
                                              <w:marBottom w:val="0"/>
                                              <w:divBdr>
                                                <w:top w:val="none" w:sz="0" w:space="0" w:color="auto"/>
                                                <w:left w:val="none" w:sz="0" w:space="0" w:color="auto"/>
                                                <w:bottom w:val="none" w:sz="0" w:space="0" w:color="auto"/>
                                                <w:right w:val="none" w:sz="0" w:space="0" w:color="auto"/>
                                              </w:divBdr>
                                            </w:div>
                                            <w:div w:id="20839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596">
                                  <w:marLeft w:val="0"/>
                                  <w:marRight w:val="0"/>
                                  <w:marTop w:val="0"/>
                                  <w:marBottom w:val="0"/>
                                  <w:divBdr>
                                    <w:top w:val="none" w:sz="0" w:space="0" w:color="auto"/>
                                    <w:left w:val="none" w:sz="0" w:space="0" w:color="auto"/>
                                    <w:bottom w:val="none" w:sz="0" w:space="0" w:color="auto"/>
                                    <w:right w:val="none" w:sz="0" w:space="0" w:color="auto"/>
                                  </w:divBdr>
                                  <w:divsChild>
                                    <w:div w:id="412435018">
                                      <w:marLeft w:val="0"/>
                                      <w:marRight w:val="0"/>
                                      <w:marTop w:val="0"/>
                                      <w:marBottom w:val="208"/>
                                      <w:divBdr>
                                        <w:top w:val="none" w:sz="0" w:space="0" w:color="auto"/>
                                        <w:left w:val="none" w:sz="0" w:space="0" w:color="auto"/>
                                        <w:bottom w:val="none" w:sz="0" w:space="0" w:color="auto"/>
                                        <w:right w:val="none" w:sz="0" w:space="0" w:color="auto"/>
                                      </w:divBdr>
                                      <w:divsChild>
                                        <w:div w:id="14478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8242">
                                  <w:marLeft w:val="0"/>
                                  <w:marRight w:val="0"/>
                                  <w:marTop w:val="0"/>
                                  <w:marBottom w:val="0"/>
                                  <w:divBdr>
                                    <w:top w:val="none" w:sz="0" w:space="0" w:color="auto"/>
                                    <w:left w:val="none" w:sz="0" w:space="0" w:color="auto"/>
                                    <w:bottom w:val="none" w:sz="0" w:space="0" w:color="auto"/>
                                    <w:right w:val="none" w:sz="0" w:space="0" w:color="auto"/>
                                  </w:divBdr>
                                  <w:divsChild>
                                    <w:div w:id="1622493640">
                                      <w:marLeft w:val="0"/>
                                      <w:marRight w:val="0"/>
                                      <w:marTop w:val="0"/>
                                      <w:marBottom w:val="208"/>
                                      <w:divBdr>
                                        <w:top w:val="none" w:sz="0" w:space="0" w:color="auto"/>
                                        <w:left w:val="none" w:sz="0" w:space="0" w:color="auto"/>
                                        <w:bottom w:val="none" w:sz="0" w:space="0" w:color="auto"/>
                                        <w:right w:val="none" w:sz="0" w:space="0" w:color="auto"/>
                                      </w:divBdr>
                                      <w:divsChild>
                                        <w:div w:id="17358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2985">
                          <w:marLeft w:val="0"/>
                          <w:marRight w:val="0"/>
                          <w:marTop w:val="0"/>
                          <w:marBottom w:val="0"/>
                          <w:divBdr>
                            <w:top w:val="none" w:sz="0" w:space="0" w:color="auto"/>
                            <w:left w:val="none" w:sz="0" w:space="0" w:color="auto"/>
                            <w:bottom w:val="none" w:sz="0" w:space="0" w:color="auto"/>
                            <w:right w:val="none" w:sz="0" w:space="0" w:color="auto"/>
                          </w:divBdr>
                        </w:div>
                        <w:div w:id="674116660">
                          <w:marLeft w:val="0"/>
                          <w:marRight w:val="0"/>
                          <w:marTop w:val="0"/>
                          <w:marBottom w:val="0"/>
                          <w:divBdr>
                            <w:top w:val="none" w:sz="0" w:space="0" w:color="auto"/>
                            <w:left w:val="none" w:sz="0" w:space="0" w:color="auto"/>
                            <w:bottom w:val="none" w:sz="0" w:space="0" w:color="auto"/>
                            <w:right w:val="none" w:sz="0" w:space="0" w:color="auto"/>
                          </w:divBdr>
                        </w:div>
                        <w:div w:id="1160728868">
                          <w:marLeft w:val="0"/>
                          <w:marRight w:val="0"/>
                          <w:marTop w:val="0"/>
                          <w:marBottom w:val="0"/>
                          <w:divBdr>
                            <w:top w:val="none" w:sz="0" w:space="0" w:color="auto"/>
                            <w:left w:val="none" w:sz="0" w:space="0" w:color="auto"/>
                            <w:bottom w:val="none" w:sz="0" w:space="0" w:color="auto"/>
                            <w:right w:val="none" w:sz="0" w:space="0" w:color="auto"/>
                          </w:divBdr>
                        </w:div>
                        <w:div w:id="1721243573">
                          <w:marLeft w:val="0"/>
                          <w:marRight w:val="0"/>
                          <w:marTop w:val="0"/>
                          <w:marBottom w:val="0"/>
                          <w:divBdr>
                            <w:top w:val="none" w:sz="0" w:space="0" w:color="auto"/>
                            <w:left w:val="none" w:sz="0" w:space="0" w:color="auto"/>
                            <w:bottom w:val="none" w:sz="0" w:space="0" w:color="auto"/>
                            <w:right w:val="none" w:sz="0" w:space="0" w:color="auto"/>
                          </w:divBdr>
                        </w:div>
                        <w:div w:id="2065174398">
                          <w:marLeft w:val="0"/>
                          <w:marRight w:val="0"/>
                          <w:marTop w:val="0"/>
                          <w:marBottom w:val="0"/>
                          <w:divBdr>
                            <w:top w:val="none" w:sz="0" w:space="0" w:color="auto"/>
                            <w:left w:val="none" w:sz="0" w:space="0" w:color="auto"/>
                            <w:bottom w:val="none" w:sz="0" w:space="0" w:color="auto"/>
                            <w:right w:val="none" w:sz="0" w:space="0" w:color="auto"/>
                          </w:divBdr>
                        </w:div>
                        <w:div w:id="70543572">
                          <w:marLeft w:val="0"/>
                          <w:marRight w:val="0"/>
                          <w:marTop w:val="0"/>
                          <w:marBottom w:val="0"/>
                          <w:divBdr>
                            <w:top w:val="none" w:sz="0" w:space="0" w:color="auto"/>
                            <w:left w:val="none" w:sz="0" w:space="0" w:color="auto"/>
                            <w:bottom w:val="none" w:sz="0" w:space="0" w:color="auto"/>
                            <w:right w:val="none" w:sz="0" w:space="0" w:color="auto"/>
                          </w:divBdr>
                          <w:divsChild>
                            <w:div w:id="1606884614">
                              <w:marLeft w:val="0"/>
                              <w:marRight w:val="0"/>
                              <w:marTop w:val="0"/>
                              <w:marBottom w:val="0"/>
                              <w:divBdr>
                                <w:top w:val="none" w:sz="0" w:space="0" w:color="auto"/>
                                <w:left w:val="none" w:sz="0" w:space="0" w:color="auto"/>
                                <w:bottom w:val="none" w:sz="0" w:space="0" w:color="auto"/>
                                <w:right w:val="none" w:sz="0" w:space="0" w:color="auto"/>
                              </w:divBdr>
                            </w:div>
                            <w:div w:id="676276867">
                              <w:marLeft w:val="0"/>
                              <w:marRight w:val="0"/>
                              <w:marTop w:val="0"/>
                              <w:marBottom w:val="0"/>
                              <w:divBdr>
                                <w:top w:val="none" w:sz="0" w:space="0" w:color="auto"/>
                                <w:left w:val="none" w:sz="0" w:space="0" w:color="auto"/>
                                <w:bottom w:val="none" w:sz="0" w:space="0" w:color="auto"/>
                                <w:right w:val="none" w:sz="0" w:space="0" w:color="auto"/>
                              </w:divBdr>
                              <w:divsChild>
                                <w:div w:id="1910191269">
                                  <w:marLeft w:val="0"/>
                                  <w:marRight w:val="0"/>
                                  <w:marTop w:val="0"/>
                                  <w:marBottom w:val="0"/>
                                  <w:divBdr>
                                    <w:top w:val="none" w:sz="0" w:space="0" w:color="auto"/>
                                    <w:left w:val="none" w:sz="0" w:space="0" w:color="auto"/>
                                    <w:bottom w:val="none" w:sz="0" w:space="0" w:color="auto"/>
                                    <w:right w:val="none" w:sz="0" w:space="0" w:color="auto"/>
                                  </w:divBdr>
                                  <w:divsChild>
                                    <w:div w:id="33115568">
                                      <w:marLeft w:val="0"/>
                                      <w:marRight w:val="0"/>
                                      <w:marTop w:val="0"/>
                                      <w:marBottom w:val="0"/>
                                      <w:divBdr>
                                        <w:top w:val="none" w:sz="0" w:space="0" w:color="auto"/>
                                        <w:left w:val="none" w:sz="0" w:space="0" w:color="auto"/>
                                        <w:bottom w:val="none" w:sz="0" w:space="0" w:color="auto"/>
                                        <w:right w:val="none" w:sz="0" w:space="0" w:color="auto"/>
                                      </w:divBdr>
                                      <w:divsChild>
                                        <w:div w:id="1340497800">
                                          <w:marLeft w:val="0"/>
                                          <w:marRight w:val="0"/>
                                          <w:marTop w:val="0"/>
                                          <w:marBottom w:val="0"/>
                                          <w:divBdr>
                                            <w:top w:val="none" w:sz="0" w:space="0" w:color="auto"/>
                                            <w:left w:val="none" w:sz="0" w:space="0" w:color="auto"/>
                                            <w:bottom w:val="none" w:sz="0" w:space="0" w:color="auto"/>
                                            <w:right w:val="none" w:sz="0" w:space="0" w:color="auto"/>
                                          </w:divBdr>
                                          <w:divsChild>
                                            <w:div w:id="1830972797">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1910798149">
                                              <w:marLeft w:val="0"/>
                                              <w:marRight w:val="0"/>
                                              <w:marTop w:val="0"/>
                                              <w:marBottom w:val="0"/>
                                              <w:divBdr>
                                                <w:top w:val="none" w:sz="0" w:space="0" w:color="auto"/>
                                                <w:left w:val="none" w:sz="0" w:space="0" w:color="auto"/>
                                                <w:bottom w:val="none" w:sz="0" w:space="0" w:color="auto"/>
                                                <w:right w:val="none" w:sz="0" w:space="0" w:color="auto"/>
                                              </w:divBdr>
                                            </w:div>
                                          </w:divsChild>
                                        </w:div>
                                        <w:div w:id="466896917">
                                          <w:marLeft w:val="0"/>
                                          <w:marRight w:val="0"/>
                                          <w:marTop w:val="0"/>
                                          <w:marBottom w:val="0"/>
                                          <w:divBdr>
                                            <w:top w:val="none" w:sz="0" w:space="0" w:color="auto"/>
                                            <w:left w:val="none" w:sz="0" w:space="0" w:color="auto"/>
                                            <w:bottom w:val="none" w:sz="0" w:space="0" w:color="auto"/>
                                            <w:right w:val="none" w:sz="0" w:space="0" w:color="auto"/>
                                          </w:divBdr>
                                          <w:divsChild>
                                            <w:div w:id="431322674">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381639043">
                                              <w:marLeft w:val="0"/>
                                              <w:marRight w:val="0"/>
                                              <w:marTop w:val="0"/>
                                              <w:marBottom w:val="0"/>
                                              <w:divBdr>
                                                <w:top w:val="none" w:sz="0" w:space="0" w:color="auto"/>
                                                <w:left w:val="none" w:sz="0" w:space="0" w:color="auto"/>
                                                <w:bottom w:val="none" w:sz="0" w:space="0" w:color="auto"/>
                                                <w:right w:val="none" w:sz="0" w:space="0" w:color="auto"/>
                                              </w:divBdr>
                                            </w:div>
                                          </w:divsChild>
                                        </w:div>
                                        <w:div w:id="435442037">
                                          <w:marLeft w:val="0"/>
                                          <w:marRight w:val="0"/>
                                          <w:marTop w:val="0"/>
                                          <w:marBottom w:val="0"/>
                                          <w:divBdr>
                                            <w:top w:val="none" w:sz="0" w:space="0" w:color="auto"/>
                                            <w:left w:val="none" w:sz="0" w:space="0" w:color="auto"/>
                                            <w:bottom w:val="none" w:sz="0" w:space="0" w:color="auto"/>
                                            <w:right w:val="none" w:sz="0" w:space="0" w:color="auto"/>
                                          </w:divBdr>
                                          <w:divsChild>
                                            <w:div w:id="1895578934">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1489401411">
                                              <w:marLeft w:val="0"/>
                                              <w:marRight w:val="0"/>
                                              <w:marTop w:val="0"/>
                                              <w:marBottom w:val="0"/>
                                              <w:divBdr>
                                                <w:top w:val="none" w:sz="0" w:space="0" w:color="auto"/>
                                                <w:left w:val="none" w:sz="0" w:space="0" w:color="auto"/>
                                                <w:bottom w:val="none" w:sz="0" w:space="0" w:color="auto"/>
                                                <w:right w:val="none" w:sz="0" w:space="0" w:color="auto"/>
                                              </w:divBdr>
                                            </w:div>
                                          </w:divsChild>
                                        </w:div>
                                        <w:div w:id="699621529">
                                          <w:marLeft w:val="0"/>
                                          <w:marRight w:val="0"/>
                                          <w:marTop w:val="0"/>
                                          <w:marBottom w:val="0"/>
                                          <w:divBdr>
                                            <w:top w:val="none" w:sz="0" w:space="0" w:color="auto"/>
                                            <w:left w:val="none" w:sz="0" w:space="0" w:color="auto"/>
                                            <w:bottom w:val="none" w:sz="0" w:space="0" w:color="auto"/>
                                            <w:right w:val="none" w:sz="0" w:space="0" w:color="auto"/>
                                          </w:divBdr>
                                          <w:divsChild>
                                            <w:div w:id="123237609">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1018045437">
                                              <w:marLeft w:val="0"/>
                                              <w:marRight w:val="0"/>
                                              <w:marTop w:val="0"/>
                                              <w:marBottom w:val="0"/>
                                              <w:divBdr>
                                                <w:top w:val="none" w:sz="0" w:space="0" w:color="auto"/>
                                                <w:left w:val="none" w:sz="0" w:space="0" w:color="auto"/>
                                                <w:bottom w:val="none" w:sz="0" w:space="0" w:color="auto"/>
                                                <w:right w:val="none" w:sz="0" w:space="0" w:color="auto"/>
                                              </w:divBdr>
                                            </w:div>
                                          </w:divsChild>
                                        </w:div>
                                        <w:div w:id="1939214393">
                                          <w:marLeft w:val="0"/>
                                          <w:marRight w:val="0"/>
                                          <w:marTop w:val="0"/>
                                          <w:marBottom w:val="0"/>
                                          <w:divBdr>
                                            <w:top w:val="none" w:sz="0" w:space="0" w:color="auto"/>
                                            <w:left w:val="none" w:sz="0" w:space="0" w:color="auto"/>
                                            <w:bottom w:val="none" w:sz="0" w:space="0" w:color="auto"/>
                                            <w:right w:val="none" w:sz="0" w:space="0" w:color="auto"/>
                                          </w:divBdr>
                                          <w:divsChild>
                                            <w:div w:id="31196514">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172306311">
                                              <w:marLeft w:val="0"/>
                                              <w:marRight w:val="0"/>
                                              <w:marTop w:val="0"/>
                                              <w:marBottom w:val="0"/>
                                              <w:divBdr>
                                                <w:top w:val="none" w:sz="0" w:space="0" w:color="auto"/>
                                                <w:left w:val="none" w:sz="0" w:space="0" w:color="auto"/>
                                                <w:bottom w:val="none" w:sz="0" w:space="0" w:color="auto"/>
                                                <w:right w:val="none" w:sz="0" w:space="0" w:color="auto"/>
                                              </w:divBdr>
                                            </w:div>
                                          </w:divsChild>
                                        </w:div>
                                        <w:div w:id="1553153884">
                                          <w:marLeft w:val="0"/>
                                          <w:marRight w:val="0"/>
                                          <w:marTop w:val="0"/>
                                          <w:marBottom w:val="0"/>
                                          <w:divBdr>
                                            <w:top w:val="none" w:sz="0" w:space="0" w:color="auto"/>
                                            <w:left w:val="none" w:sz="0" w:space="0" w:color="auto"/>
                                            <w:bottom w:val="none" w:sz="0" w:space="0" w:color="auto"/>
                                            <w:right w:val="none" w:sz="0" w:space="0" w:color="auto"/>
                                          </w:divBdr>
                                          <w:divsChild>
                                            <w:div w:id="1874228744">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1213885927">
                                              <w:marLeft w:val="0"/>
                                              <w:marRight w:val="0"/>
                                              <w:marTop w:val="0"/>
                                              <w:marBottom w:val="0"/>
                                              <w:divBdr>
                                                <w:top w:val="none" w:sz="0" w:space="0" w:color="auto"/>
                                                <w:left w:val="none" w:sz="0" w:space="0" w:color="auto"/>
                                                <w:bottom w:val="none" w:sz="0" w:space="0" w:color="auto"/>
                                                <w:right w:val="none" w:sz="0" w:space="0" w:color="auto"/>
                                              </w:divBdr>
                                            </w:div>
                                          </w:divsChild>
                                        </w:div>
                                        <w:div w:id="2041393815">
                                          <w:marLeft w:val="0"/>
                                          <w:marRight w:val="0"/>
                                          <w:marTop w:val="0"/>
                                          <w:marBottom w:val="0"/>
                                          <w:divBdr>
                                            <w:top w:val="none" w:sz="0" w:space="0" w:color="auto"/>
                                            <w:left w:val="none" w:sz="0" w:space="0" w:color="auto"/>
                                            <w:bottom w:val="none" w:sz="0" w:space="0" w:color="auto"/>
                                            <w:right w:val="none" w:sz="0" w:space="0" w:color="auto"/>
                                          </w:divBdr>
                                          <w:divsChild>
                                            <w:div w:id="1495609222">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793985979">
                                              <w:marLeft w:val="0"/>
                                              <w:marRight w:val="0"/>
                                              <w:marTop w:val="0"/>
                                              <w:marBottom w:val="0"/>
                                              <w:divBdr>
                                                <w:top w:val="none" w:sz="0" w:space="0" w:color="auto"/>
                                                <w:left w:val="none" w:sz="0" w:space="0" w:color="auto"/>
                                                <w:bottom w:val="none" w:sz="0" w:space="0" w:color="auto"/>
                                                <w:right w:val="none" w:sz="0" w:space="0" w:color="auto"/>
                                              </w:divBdr>
                                            </w:div>
                                          </w:divsChild>
                                        </w:div>
                                        <w:div w:id="7415393">
                                          <w:marLeft w:val="0"/>
                                          <w:marRight w:val="0"/>
                                          <w:marTop w:val="0"/>
                                          <w:marBottom w:val="0"/>
                                          <w:divBdr>
                                            <w:top w:val="none" w:sz="0" w:space="0" w:color="auto"/>
                                            <w:left w:val="none" w:sz="0" w:space="0" w:color="auto"/>
                                            <w:bottom w:val="none" w:sz="0" w:space="0" w:color="auto"/>
                                            <w:right w:val="none" w:sz="0" w:space="0" w:color="auto"/>
                                          </w:divBdr>
                                          <w:divsChild>
                                            <w:div w:id="1687976582">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329986929">
                                              <w:marLeft w:val="0"/>
                                              <w:marRight w:val="0"/>
                                              <w:marTop w:val="0"/>
                                              <w:marBottom w:val="0"/>
                                              <w:divBdr>
                                                <w:top w:val="none" w:sz="0" w:space="0" w:color="auto"/>
                                                <w:left w:val="none" w:sz="0" w:space="0" w:color="auto"/>
                                                <w:bottom w:val="none" w:sz="0" w:space="0" w:color="auto"/>
                                                <w:right w:val="none" w:sz="0" w:space="0" w:color="auto"/>
                                              </w:divBdr>
                                            </w:div>
                                          </w:divsChild>
                                        </w:div>
                                        <w:div w:id="1036151221">
                                          <w:marLeft w:val="0"/>
                                          <w:marRight w:val="0"/>
                                          <w:marTop w:val="0"/>
                                          <w:marBottom w:val="0"/>
                                          <w:divBdr>
                                            <w:top w:val="none" w:sz="0" w:space="0" w:color="auto"/>
                                            <w:left w:val="none" w:sz="0" w:space="0" w:color="auto"/>
                                            <w:bottom w:val="none" w:sz="0" w:space="0" w:color="auto"/>
                                            <w:right w:val="none" w:sz="0" w:space="0" w:color="auto"/>
                                          </w:divBdr>
                                          <w:divsChild>
                                            <w:div w:id="1489901919">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1595943350">
                                              <w:marLeft w:val="0"/>
                                              <w:marRight w:val="0"/>
                                              <w:marTop w:val="0"/>
                                              <w:marBottom w:val="0"/>
                                              <w:divBdr>
                                                <w:top w:val="none" w:sz="0" w:space="0" w:color="auto"/>
                                                <w:left w:val="none" w:sz="0" w:space="0" w:color="auto"/>
                                                <w:bottom w:val="none" w:sz="0" w:space="0" w:color="auto"/>
                                                <w:right w:val="none" w:sz="0" w:space="0" w:color="auto"/>
                                              </w:divBdr>
                                            </w:div>
                                          </w:divsChild>
                                        </w:div>
                                        <w:div w:id="1470511221">
                                          <w:marLeft w:val="0"/>
                                          <w:marRight w:val="0"/>
                                          <w:marTop w:val="0"/>
                                          <w:marBottom w:val="0"/>
                                          <w:divBdr>
                                            <w:top w:val="none" w:sz="0" w:space="0" w:color="auto"/>
                                            <w:left w:val="none" w:sz="0" w:space="0" w:color="auto"/>
                                            <w:bottom w:val="none" w:sz="0" w:space="0" w:color="auto"/>
                                            <w:right w:val="none" w:sz="0" w:space="0" w:color="auto"/>
                                          </w:divBdr>
                                          <w:divsChild>
                                            <w:div w:id="1731417709">
                                              <w:blockQuote w:val="1"/>
                                              <w:marLeft w:val="720"/>
                                              <w:marRight w:val="720"/>
                                              <w:marTop w:val="100"/>
                                              <w:marBottom w:val="100"/>
                                              <w:divBdr>
                                                <w:top w:val="none" w:sz="0" w:space="0" w:color="auto"/>
                                                <w:left w:val="single" w:sz="18" w:space="10" w:color="A0CE4E"/>
                                                <w:bottom w:val="none" w:sz="0" w:space="0" w:color="auto"/>
                                                <w:right w:val="none" w:sz="0" w:space="0" w:color="auto"/>
                                              </w:divBdr>
                                            </w:div>
                                            <w:div w:id="10760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33355">
                          <w:marLeft w:val="0"/>
                          <w:marRight w:val="0"/>
                          <w:marTop w:val="0"/>
                          <w:marBottom w:val="0"/>
                          <w:divBdr>
                            <w:top w:val="none" w:sz="0" w:space="0" w:color="auto"/>
                            <w:left w:val="none" w:sz="0" w:space="0" w:color="auto"/>
                            <w:bottom w:val="none" w:sz="0" w:space="0" w:color="auto"/>
                            <w:right w:val="none" w:sz="0" w:space="0" w:color="auto"/>
                          </w:divBdr>
                          <w:divsChild>
                            <w:div w:id="592276653">
                              <w:marLeft w:val="0"/>
                              <w:marRight w:val="0"/>
                              <w:marTop w:val="0"/>
                              <w:marBottom w:val="0"/>
                              <w:divBdr>
                                <w:top w:val="none" w:sz="0" w:space="0" w:color="auto"/>
                                <w:left w:val="none" w:sz="0" w:space="0" w:color="auto"/>
                                <w:bottom w:val="none" w:sz="0" w:space="0" w:color="auto"/>
                                <w:right w:val="none" w:sz="0" w:space="0" w:color="auto"/>
                              </w:divBdr>
                            </w:div>
                          </w:divsChild>
                        </w:div>
                        <w:div w:id="765885158">
                          <w:marLeft w:val="0"/>
                          <w:marRight w:val="0"/>
                          <w:marTop w:val="0"/>
                          <w:marBottom w:val="0"/>
                          <w:divBdr>
                            <w:top w:val="none" w:sz="0" w:space="0" w:color="auto"/>
                            <w:left w:val="none" w:sz="0" w:space="0" w:color="auto"/>
                            <w:bottom w:val="none" w:sz="0" w:space="0" w:color="auto"/>
                            <w:right w:val="none" w:sz="0" w:space="0" w:color="auto"/>
                          </w:divBdr>
                          <w:divsChild>
                            <w:div w:id="1395354392">
                              <w:marLeft w:val="0"/>
                              <w:marRight w:val="0"/>
                              <w:marTop w:val="0"/>
                              <w:marBottom w:val="0"/>
                              <w:divBdr>
                                <w:top w:val="none" w:sz="0" w:space="0" w:color="auto"/>
                                <w:left w:val="none" w:sz="0" w:space="0" w:color="auto"/>
                                <w:bottom w:val="none" w:sz="0" w:space="0" w:color="auto"/>
                                <w:right w:val="none" w:sz="0" w:space="0" w:color="auto"/>
                              </w:divBdr>
                            </w:div>
                            <w:div w:id="7151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50074">
          <w:marLeft w:val="0"/>
          <w:marRight w:val="0"/>
          <w:marTop w:val="0"/>
          <w:marBottom w:val="0"/>
          <w:divBdr>
            <w:top w:val="none" w:sz="0" w:space="0" w:color="auto"/>
            <w:left w:val="none" w:sz="0" w:space="0" w:color="auto"/>
            <w:bottom w:val="none" w:sz="0" w:space="0" w:color="auto"/>
            <w:right w:val="none" w:sz="0" w:space="0" w:color="auto"/>
          </w:divBdr>
          <w:divsChild>
            <w:div w:id="1403260624">
              <w:marLeft w:val="-4216"/>
              <w:marRight w:val="0"/>
              <w:marTop w:val="0"/>
              <w:marBottom w:val="0"/>
              <w:divBdr>
                <w:top w:val="none" w:sz="0" w:space="0" w:color="auto"/>
                <w:left w:val="none" w:sz="0" w:space="0" w:color="auto"/>
                <w:bottom w:val="none" w:sz="0" w:space="0" w:color="auto"/>
                <w:right w:val="none" w:sz="0" w:space="0" w:color="auto"/>
              </w:divBdr>
              <w:divsChild>
                <w:div w:id="52773995">
                  <w:marLeft w:val="0"/>
                  <w:marRight w:val="0"/>
                  <w:marTop w:val="0"/>
                  <w:marBottom w:val="0"/>
                  <w:divBdr>
                    <w:top w:val="none" w:sz="0" w:space="0" w:color="auto"/>
                    <w:left w:val="none" w:sz="0" w:space="0" w:color="auto"/>
                    <w:bottom w:val="none" w:sz="0" w:space="0" w:color="auto"/>
                    <w:right w:val="none" w:sz="0" w:space="0" w:color="auto"/>
                  </w:divBdr>
                  <w:divsChild>
                    <w:div w:id="188836474">
                      <w:marLeft w:val="0"/>
                      <w:marRight w:val="0"/>
                      <w:marTop w:val="0"/>
                      <w:marBottom w:val="130"/>
                      <w:divBdr>
                        <w:top w:val="none" w:sz="0" w:space="0" w:color="auto"/>
                        <w:left w:val="none" w:sz="0" w:space="0" w:color="auto"/>
                        <w:bottom w:val="none" w:sz="0" w:space="0" w:color="auto"/>
                        <w:right w:val="none" w:sz="0" w:space="0" w:color="auto"/>
                      </w:divBdr>
                    </w:div>
                    <w:div w:id="1831670709">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sChild>
        </w:div>
        <w:div w:id="16910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ngpositivefutures.com/wp-content/uploads/2014/11/Fotolia_65268186_XS.jpg" TargetMode="External"/><Relationship Id="rId3" Type="http://schemas.openxmlformats.org/officeDocument/2006/relationships/settings" Target="settings.xml"/><Relationship Id="rId7" Type="http://schemas.openxmlformats.org/officeDocument/2006/relationships/hyperlink" Target="http://creatingpositivefutu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reatingpositivefutur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o eleyae</cp:lastModifiedBy>
  <cp:revision>3</cp:revision>
  <dcterms:created xsi:type="dcterms:W3CDTF">2017-01-08T22:11:00Z</dcterms:created>
  <dcterms:modified xsi:type="dcterms:W3CDTF">2018-07-20T09:00:00Z</dcterms:modified>
</cp:coreProperties>
</file>